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B0EC" w14:textId="77777777" w:rsidR="00DA470D" w:rsidRDefault="00DA470D" w:rsidP="00DA470D">
      <w:pPr>
        <w:pStyle w:val="KeinLeerraum"/>
        <w:rPr>
          <w:rFonts w:ascii="Arial" w:hAnsi="Arial" w:cs="Arial"/>
        </w:rPr>
      </w:pPr>
    </w:p>
    <w:p w14:paraId="088AE6E3" w14:textId="062037A0" w:rsidR="00CF5566" w:rsidRPr="0087308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Antragstellers:</w:t>
      </w:r>
      <w:r w:rsidR="00A04934" w:rsidRPr="00873086">
        <w:rPr>
          <w:rFonts w:ascii="Arial" w:hAnsi="Arial" w:cs="Arial"/>
        </w:rPr>
        <w:cr/>
      </w:r>
    </w:p>
    <w:p w14:paraId="53C843FE"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44E54396"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A5EA2F1" w14:textId="58CFDA94" w:rsidR="00CF5566" w:rsidRDefault="00CF5566" w:rsidP="00873086">
      <w:pPr>
        <w:pStyle w:val="KeinLeerraum"/>
        <w:ind w:right="5103"/>
        <w:rPr>
          <w:rFonts w:ascii="Arial" w:hAnsi="Arial" w:cs="Arial"/>
        </w:rPr>
      </w:pPr>
    </w:p>
    <w:p w14:paraId="0B9DBC0A" w14:textId="77777777"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Pr="00DA470D">
        <w:rPr>
          <w:rFonts w:ascii="Arial" w:hAnsi="Arial" w:cs="Arial"/>
          <w:sz w:val="24"/>
          <w:szCs w:val="24"/>
        </w:rPr>
        <w:cr/>
        <w:t>der</w:t>
      </w:r>
      <w:r w:rsidR="00502268" w:rsidRPr="00DA470D">
        <w:rPr>
          <w:rFonts w:ascii="Arial" w:hAnsi="Arial" w:cs="Arial"/>
          <w:sz w:val="24"/>
          <w:szCs w:val="24"/>
        </w:rPr>
        <w:t xml:space="preserve"> Marktgemeinde</w:t>
      </w:r>
      <w:r w:rsidR="00CF5566" w:rsidRPr="00DA470D">
        <w:rPr>
          <w:rFonts w:ascii="Arial" w:hAnsi="Arial" w:cs="Arial"/>
          <w:sz w:val="24"/>
          <w:szCs w:val="24"/>
        </w:rPr>
        <w:t xml:space="preserve"> St. </w:t>
      </w:r>
      <w:r w:rsidR="00502268" w:rsidRPr="00DA470D">
        <w:rPr>
          <w:rFonts w:ascii="Arial" w:hAnsi="Arial" w:cs="Arial"/>
          <w:sz w:val="24"/>
          <w:szCs w:val="24"/>
        </w:rPr>
        <w:t>Nikolai im Sausal</w:t>
      </w:r>
    </w:p>
    <w:p w14:paraId="3D437FDC" w14:textId="77777777" w:rsidR="00CF5566" w:rsidRPr="00DA470D" w:rsidRDefault="00502268" w:rsidP="00CF5566">
      <w:pPr>
        <w:pStyle w:val="KeinLeerraum"/>
        <w:rPr>
          <w:rFonts w:ascii="Arial" w:hAnsi="Arial" w:cs="Arial"/>
          <w:sz w:val="24"/>
          <w:szCs w:val="24"/>
        </w:rPr>
      </w:pPr>
      <w:r w:rsidRPr="00DA470D">
        <w:rPr>
          <w:rFonts w:ascii="Arial" w:hAnsi="Arial" w:cs="Arial"/>
          <w:sz w:val="24"/>
          <w:szCs w:val="24"/>
        </w:rPr>
        <w:t>8505 St. Nikolai im Sausal Nr. 5</w:t>
      </w:r>
    </w:p>
    <w:p w14:paraId="618CE58C" w14:textId="0F442513" w:rsidR="00CF5566" w:rsidRDefault="00CF5566" w:rsidP="00CF5566">
      <w:pPr>
        <w:pStyle w:val="KeinLeerraum"/>
        <w:rPr>
          <w:rFonts w:ascii="Arial" w:hAnsi="Arial" w:cs="Arial"/>
        </w:rPr>
      </w:pPr>
    </w:p>
    <w:p w14:paraId="754F28C3" w14:textId="4DC07795" w:rsidR="00CF5566" w:rsidRDefault="00F83F32" w:rsidP="00F83F32">
      <w:pPr>
        <w:pStyle w:val="KeinLeerraum"/>
        <w:jc w:val="center"/>
        <w:rPr>
          <w:rFonts w:ascii="Arial" w:hAnsi="Arial" w:cs="Arial"/>
          <w:b/>
          <w:sz w:val="40"/>
          <w:szCs w:val="40"/>
        </w:rPr>
      </w:pPr>
      <w:r w:rsidRPr="0035317A">
        <w:rPr>
          <w:rFonts w:ascii="Arial" w:hAnsi="Arial" w:cs="Arial"/>
          <w:b/>
          <w:sz w:val="40"/>
          <w:szCs w:val="40"/>
        </w:rPr>
        <w:t>ANSUCHEN UM BAUBEWILLIGUNG</w:t>
      </w:r>
    </w:p>
    <w:p w14:paraId="1D99D884" w14:textId="77777777" w:rsidR="00C62427" w:rsidRDefault="00C62427" w:rsidP="00C62427">
      <w:pPr>
        <w:pStyle w:val="KeinLeerraum"/>
        <w:jc w:val="center"/>
        <w:rPr>
          <w:rFonts w:ascii="Arial" w:hAnsi="Arial" w:cs="Arial"/>
          <w:b/>
          <w:sz w:val="28"/>
          <w:szCs w:val="28"/>
        </w:rPr>
      </w:pPr>
      <w:r w:rsidRPr="00E44396">
        <w:rPr>
          <w:rFonts w:ascii="Arial" w:hAnsi="Arial" w:cs="Arial"/>
          <w:b/>
          <w:sz w:val="28"/>
          <w:szCs w:val="28"/>
        </w:rPr>
        <w:t>„Projektänderung</w:t>
      </w:r>
      <w:r>
        <w:rPr>
          <w:rFonts w:ascii="Arial" w:hAnsi="Arial" w:cs="Arial"/>
          <w:b/>
          <w:sz w:val="28"/>
          <w:szCs w:val="28"/>
        </w:rPr>
        <w:t>“</w:t>
      </w:r>
    </w:p>
    <w:p w14:paraId="32140C28" w14:textId="77777777" w:rsidR="00C62427" w:rsidRPr="00E44396" w:rsidRDefault="00C62427" w:rsidP="00C62427">
      <w:pPr>
        <w:pStyle w:val="KeinLeerraum"/>
        <w:jc w:val="center"/>
        <w:rPr>
          <w:rFonts w:ascii="Arial" w:hAnsi="Arial" w:cs="Arial"/>
          <w:b/>
        </w:rPr>
      </w:pPr>
      <w:r w:rsidRPr="00E44396">
        <w:rPr>
          <w:rFonts w:ascii="Arial" w:hAnsi="Arial" w:cs="Arial"/>
          <w:b/>
        </w:rPr>
        <w:t>keine geringfügige Abweichung vom genehmigten Projekt</w:t>
      </w:r>
      <w:r>
        <w:rPr>
          <w:rFonts w:ascii="Arial" w:hAnsi="Arial" w:cs="Arial"/>
          <w:b/>
        </w:rPr>
        <w:t xml:space="preserve"> </w:t>
      </w:r>
    </w:p>
    <w:p w14:paraId="6BB86F7C" w14:textId="77777777" w:rsidR="00C62427" w:rsidRPr="0035317A" w:rsidRDefault="00C62427" w:rsidP="00F83F32">
      <w:pPr>
        <w:pStyle w:val="KeinLeerraum"/>
        <w:jc w:val="center"/>
        <w:rPr>
          <w:rFonts w:ascii="Arial" w:hAnsi="Arial" w:cs="Arial"/>
          <w:b/>
          <w:sz w:val="40"/>
          <w:szCs w:val="40"/>
        </w:rPr>
      </w:pPr>
    </w:p>
    <w:p w14:paraId="0F2BA7EF" w14:textId="77777777" w:rsidR="00C62427" w:rsidRDefault="00A04934" w:rsidP="00C62427">
      <w:pPr>
        <w:pStyle w:val="KeinLeerraum"/>
        <w:jc w:val="both"/>
        <w:rPr>
          <w:rFonts w:ascii="Arial" w:hAnsi="Arial" w:cs="Arial"/>
        </w:rPr>
      </w:pPr>
      <w:r w:rsidRPr="00DF4F91">
        <w:rPr>
          <w:rFonts w:ascii="Arial" w:hAnsi="Arial" w:cs="Arial"/>
          <w:sz w:val="14"/>
          <w:szCs w:val="14"/>
        </w:rPr>
        <w:cr/>
      </w:r>
      <w:r w:rsidR="00C62427" w:rsidRPr="00E44396">
        <w:rPr>
          <w:rFonts w:ascii="Arial" w:hAnsi="Arial" w:cs="Arial"/>
        </w:rPr>
        <w:t xml:space="preserve">Aufgrund der Einmessung des Gebäudes gemäß § 38 (2) Z.6 Stmk BauG. wurden Abweichungen gegenüber der mit Bescheid vom </w:t>
      </w:r>
      <w:r w:rsidR="00C62427" w:rsidRPr="00E44396">
        <w:rPr>
          <w:rFonts w:ascii="Arial" w:hAnsi="Arial" w:cs="Arial"/>
          <w:b/>
          <w:bCs/>
        </w:rPr>
        <w:t xml:space="preserve">__________ GZ: _____________________ </w:t>
      </w:r>
      <w:r w:rsidR="00C62427" w:rsidRPr="00E44396">
        <w:rPr>
          <w:rFonts w:ascii="Arial" w:hAnsi="Arial" w:cs="Arial"/>
        </w:rPr>
        <w:t>bewilligten Projekt festgestellt.</w:t>
      </w:r>
    </w:p>
    <w:p w14:paraId="18D64269" w14:textId="77777777" w:rsidR="00C62427" w:rsidRDefault="00C62427" w:rsidP="00C62427">
      <w:pPr>
        <w:pStyle w:val="KeinLeerraum"/>
        <w:jc w:val="both"/>
        <w:rPr>
          <w:rFonts w:ascii="Arial" w:hAnsi="Arial" w:cs="Arial"/>
        </w:rPr>
      </w:pPr>
    </w:p>
    <w:p w14:paraId="6EBE6DAA" w14:textId="77777777" w:rsidR="00C62427" w:rsidRPr="00E44396" w:rsidRDefault="00C62427" w:rsidP="00C62427">
      <w:pPr>
        <w:pStyle w:val="KeinLeerraum"/>
        <w:jc w:val="both"/>
        <w:rPr>
          <w:rFonts w:ascii="Arial" w:hAnsi="Arial" w:cs="Arial"/>
        </w:rPr>
      </w:pPr>
      <w:r>
        <w:rPr>
          <w:rFonts w:ascii="Arial" w:hAnsi="Arial" w:cs="Arial"/>
        </w:rPr>
        <w:t xml:space="preserve">Zudem wurden in der Bauführung mehr als nur geringfügige Abweichungen vom genehmigten Projekt zur Ausführung gebracht. </w:t>
      </w:r>
      <w:r w:rsidRPr="00750401">
        <w:rPr>
          <w:rFonts w:ascii="Arial" w:hAnsi="Arial" w:cs="Arial"/>
          <w:b/>
          <w:bCs/>
        </w:rPr>
        <w:t xml:space="preserve">(nicht </w:t>
      </w:r>
      <w:r>
        <w:rPr>
          <w:rFonts w:ascii="Arial" w:hAnsi="Arial" w:cs="Arial"/>
          <w:b/>
          <w:bCs/>
        </w:rPr>
        <w:t>Z</w:t>
      </w:r>
      <w:r w:rsidRPr="00750401">
        <w:rPr>
          <w:rFonts w:ascii="Arial" w:hAnsi="Arial" w:cs="Arial"/>
          <w:b/>
          <w:bCs/>
        </w:rPr>
        <w:t>utreffendes Streichen)</w:t>
      </w:r>
    </w:p>
    <w:p w14:paraId="1A820374" w14:textId="77777777" w:rsidR="00C62427" w:rsidRPr="00E44396" w:rsidRDefault="00C62427" w:rsidP="00C62427">
      <w:pPr>
        <w:pStyle w:val="KeinLeerraum"/>
        <w:jc w:val="both"/>
        <w:rPr>
          <w:rFonts w:ascii="Arial" w:hAnsi="Arial" w:cs="Arial"/>
        </w:rPr>
      </w:pPr>
    </w:p>
    <w:p w14:paraId="08CB33D0" w14:textId="36DD2179" w:rsidR="00C62427" w:rsidRDefault="00C62427" w:rsidP="00C62427">
      <w:pPr>
        <w:pStyle w:val="KeinLeerraum"/>
        <w:jc w:val="both"/>
        <w:rPr>
          <w:rFonts w:ascii="Arial" w:hAnsi="Arial" w:cs="Arial"/>
          <w:bCs/>
        </w:rPr>
      </w:pPr>
      <w:r w:rsidRPr="00E44396">
        <w:rPr>
          <w:rFonts w:ascii="Arial" w:hAnsi="Arial" w:cs="Arial"/>
        </w:rPr>
        <w:t xml:space="preserve">Gemäß § </w:t>
      </w:r>
      <w:r>
        <w:rPr>
          <w:rFonts w:ascii="Arial" w:hAnsi="Arial" w:cs="Arial"/>
        </w:rPr>
        <w:t>22</w:t>
      </w:r>
      <w:r w:rsidRPr="00E44396">
        <w:rPr>
          <w:rFonts w:ascii="Arial" w:hAnsi="Arial" w:cs="Arial"/>
        </w:rPr>
        <w:t xml:space="preserve"> Abs. 1 des Steiermärkischen Baugesetzes (BauG), LGBl. Nr. 59/1995 idgF. wird von dem/den unterfertigten Bauwerber(n) um die Erteilung der Baubewilligung für das/der nachfolgende(n) </w:t>
      </w:r>
      <w:r w:rsidRPr="00E44396">
        <w:rPr>
          <w:rFonts w:ascii="Arial" w:hAnsi="Arial" w:cs="Arial"/>
          <w:bCs/>
        </w:rPr>
        <w:t xml:space="preserve">baubewilligungspflichtige(n) Vorhaben gemäß § </w:t>
      </w:r>
      <w:r>
        <w:rPr>
          <w:rFonts w:ascii="Arial" w:hAnsi="Arial" w:cs="Arial"/>
          <w:bCs/>
        </w:rPr>
        <w:t>19</w:t>
      </w:r>
      <w:r w:rsidRPr="00E44396">
        <w:rPr>
          <w:rFonts w:ascii="Arial" w:hAnsi="Arial" w:cs="Arial"/>
          <w:bCs/>
        </w:rPr>
        <w:t xml:space="preserve"> iVm §35 (6) (BauG)</w:t>
      </w:r>
    </w:p>
    <w:p w14:paraId="768F6EA7" w14:textId="77777777" w:rsidR="00C62427" w:rsidRPr="00E44396" w:rsidRDefault="00C62427" w:rsidP="00C62427">
      <w:pPr>
        <w:pStyle w:val="KeinLeerraum"/>
        <w:jc w:val="both"/>
        <w:rPr>
          <w:rFonts w:ascii="Arial" w:hAnsi="Arial" w:cs="Arial"/>
          <w:bCs/>
        </w:rPr>
      </w:pPr>
    </w:p>
    <w:p w14:paraId="7794F06E" w14:textId="77777777" w:rsidR="00C62427" w:rsidRPr="00750401" w:rsidRDefault="00C62427" w:rsidP="00C62427">
      <w:pPr>
        <w:pStyle w:val="KeinLeerraum"/>
        <w:pBdr>
          <w:top w:val="dotted" w:sz="4" w:space="1" w:color="auto"/>
          <w:bottom w:val="dotted" w:sz="4" w:space="1" w:color="auto"/>
          <w:between w:val="dotted" w:sz="4" w:space="1" w:color="auto"/>
        </w:pBdr>
        <w:spacing w:line="360" w:lineRule="auto"/>
        <w:rPr>
          <w:rFonts w:ascii="Arial" w:hAnsi="Arial" w:cs="Arial"/>
          <w:b/>
          <w:bCs/>
        </w:rPr>
      </w:pPr>
      <w:r w:rsidRPr="00750401">
        <w:rPr>
          <w:rFonts w:ascii="Arial" w:hAnsi="Arial" w:cs="Arial"/>
          <w:b/>
          <w:bCs/>
        </w:rPr>
        <w:t>Projektänderung</w:t>
      </w:r>
      <w:r>
        <w:rPr>
          <w:rFonts w:ascii="Arial" w:hAnsi="Arial" w:cs="Arial"/>
          <w:b/>
          <w:bCs/>
        </w:rPr>
        <w:t xml:space="preserve"> - </w:t>
      </w:r>
    </w:p>
    <w:p w14:paraId="27D89E3A" w14:textId="77777777" w:rsidR="00C62427" w:rsidRPr="00873086" w:rsidRDefault="00C62427" w:rsidP="00C62427">
      <w:pPr>
        <w:pStyle w:val="KeinLeerraum"/>
        <w:pBdr>
          <w:top w:val="dotted" w:sz="4" w:space="1" w:color="auto"/>
          <w:bottom w:val="dotted" w:sz="4" w:space="1" w:color="auto"/>
          <w:between w:val="dotted" w:sz="4" w:space="1" w:color="auto"/>
        </w:pBdr>
        <w:spacing w:line="360" w:lineRule="auto"/>
        <w:rPr>
          <w:rFonts w:ascii="Arial" w:hAnsi="Arial" w:cs="Arial"/>
        </w:rPr>
      </w:pPr>
    </w:p>
    <w:p w14:paraId="3C3AF10F" w14:textId="77777777" w:rsidR="00C62427" w:rsidRPr="00873086" w:rsidRDefault="00C62427" w:rsidP="00C62427">
      <w:pPr>
        <w:pStyle w:val="KeinLeerraum"/>
        <w:pBdr>
          <w:top w:val="dotted" w:sz="4" w:space="1" w:color="auto"/>
          <w:bottom w:val="dotted" w:sz="4" w:space="1" w:color="auto"/>
          <w:between w:val="dotted" w:sz="4" w:space="1" w:color="auto"/>
        </w:pBdr>
        <w:spacing w:line="360" w:lineRule="auto"/>
        <w:rPr>
          <w:rFonts w:ascii="Arial" w:hAnsi="Arial" w:cs="Arial"/>
        </w:rPr>
      </w:pPr>
    </w:p>
    <w:p w14:paraId="3C3EAC0F" w14:textId="77777777" w:rsidR="00C62427" w:rsidRPr="00750401" w:rsidRDefault="00C62427" w:rsidP="00C62427">
      <w:pPr>
        <w:pStyle w:val="KeinLeerraum"/>
        <w:spacing w:line="360" w:lineRule="auto"/>
        <w:rPr>
          <w:rFonts w:ascii="Arial" w:hAnsi="Arial" w:cs="Arial"/>
          <w:b/>
          <w:bCs/>
        </w:rPr>
      </w:pPr>
      <w:r>
        <w:rPr>
          <w:rFonts w:ascii="Arial" w:hAnsi="Arial" w:cs="Arial"/>
          <w:b/>
          <w:bCs/>
        </w:rPr>
        <w:t xml:space="preserve">mit nachfolgenden mehr als </w:t>
      </w:r>
      <w:r w:rsidRPr="00750401">
        <w:rPr>
          <w:rFonts w:ascii="Arial" w:hAnsi="Arial" w:cs="Arial"/>
          <w:b/>
          <w:bCs/>
        </w:rPr>
        <w:t>geringfügigen Abweichungen vom Projekt</w:t>
      </w:r>
    </w:p>
    <w:p w14:paraId="4B5B8C99" w14:textId="77777777" w:rsidR="00C62427" w:rsidRPr="00750401" w:rsidRDefault="00C62427" w:rsidP="00C62427">
      <w:pPr>
        <w:pStyle w:val="KeinLeerraum"/>
        <w:spacing w:line="360" w:lineRule="auto"/>
        <w:rPr>
          <w:rFonts w:ascii="Arial" w:hAnsi="Arial" w:cs="Arial"/>
          <w:b/>
          <w:bCs/>
        </w:rPr>
      </w:pPr>
      <w:r w:rsidRPr="00750401">
        <w:rPr>
          <w:rFonts w:ascii="Arial" w:hAnsi="Arial" w:cs="Arial"/>
          <w:b/>
          <w:bCs/>
          <w:highlight w:val="yellow"/>
        </w:rPr>
        <w:t>[BESCHREIBUNG]</w:t>
      </w:r>
    </w:p>
    <w:p w14:paraId="122D988F" w14:textId="77777777" w:rsidR="00C62427" w:rsidRDefault="00C62427" w:rsidP="00C62427">
      <w:pPr>
        <w:pStyle w:val="KeinLeerraum"/>
        <w:spacing w:line="360" w:lineRule="auto"/>
        <w:rPr>
          <w:rFonts w:ascii="Arial" w:hAnsi="Arial" w:cs="Arial"/>
        </w:rPr>
      </w:pPr>
    </w:p>
    <w:p w14:paraId="7A426AA8" w14:textId="77777777" w:rsidR="00C62427" w:rsidRDefault="00C62427" w:rsidP="00C62427">
      <w:pPr>
        <w:pStyle w:val="KeinLeerraum"/>
        <w:spacing w:line="360" w:lineRule="auto"/>
        <w:rPr>
          <w:rFonts w:ascii="Arial" w:hAnsi="Arial" w:cs="Arial"/>
        </w:rPr>
      </w:pPr>
    </w:p>
    <w:p w14:paraId="61029E86" w14:textId="77777777" w:rsidR="00C62427" w:rsidRPr="00E44396" w:rsidRDefault="00C62427" w:rsidP="00C62427">
      <w:pPr>
        <w:pStyle w:val="KeinLeerraum"/>
        <w:jc w:val="both"/>
        <w:rPr>
          <w:rFonts w:ascii="Arial" w:hAnsi="Arial" w:cs="Arial"/>
        </w:rPr>
      </w:pPr>
      <w:r w:rsidRPr="00E44396">
        <w:rPr>
          <w:rFonts w:ascii="Arial" w:hAnsi="Arial" w:cs="Arial"/>
        </w:rPr>
        <w:t>auf dem Bauplatz/der Grundstücksfläche, bestehend aus dem Grundstück Nr.:</w:t>
      </w:r>
      <w:r>
        <w:rPr>
          <w:rFonts w:ascii="Arial" w:hAnsi="Arial" w:cs="Arial"/>
        </w:rPr>
        <w:t xml:space="preserve"> ____</w:t>
      </w:r>
      <w:r w:rsidRPr="00E44396">
        <w:rPr>
          <w:rFonts w:ascii="Arial" w:hAnsi="Arial" w:cs="Arial"/>
        </w:rPr>
        <w:t xml:space="preserve"> EZ</w:t>
      </w:r>
      <w:r>
        <w:rPr>
          <w:rFonts w:ascii="Arial" w:hAnsi="Arial" w:cs="Arial"/>
        </w:rPr>
        <w:t>: _______</w:t>
      </w:r>
      <w:r w:rsidRPr="00E44396">
        <w:rPr>
          <w:rFonts w:ascii="Arial" w:hAnsi="Arial" w:cs="Arial"/>
        </w:rPr>
        <w:t xml:space="preserve"> KG: </w:t>
      </w:r>
      <w:r>
        <w:rPr>
          <w:rFonts w:ascii="Arial" w:hAnsi="Arial" w:cs="Arial"/>
        </w:rPr>
        <w:t>___________________</w:t>
      </w:r>
      <w:r w:rsidRPr="00E44396">
        <w:rPr>
          <w:rFonts w:ascii="Arial" w:hAnsi="Arial" w:cs="Arial"/>
        </w:rPr>
        <w:t>, angesucht.</w:t>
      </w:r>
    </w:p>
    <w:p w14:paraId="3C885F4F" w14:textId="77777777" w:rsidR="00C62427" w:rsidRDefault="00C62427" w:rsidP="00C62427">
      <w:pPr>
        <w:pStyle w:val="KeinLeerraum"/>
        <w:jc w:val="both"/>
        <w:rPr>
          <w:rFonts w:ascii="Arial" w:hAnsi="Arial" w:cs="Arial"/>
        </w:rPr>
      </w:pPr>
    </w:p>
    <w:p w14:paraId="56BD315D" w14:textId="77777777" w:rsidR="00C62427" w:rsidRDefault="00C62427" w:rsidP="00C62427">
      <w:pPr>
        <w:pStyle w:val="KeinLeerraum"/>
        <w:jc w:val="both"/>
        <w:rPr>
          <w:rFonts w:ascii="Arial" w:hAnsi="Arial" w:cs="Arial"/>
        </w:rPr>
      </w:pPr>
      <w:r>
        <w:rPr>
          <w:rFonts w:ascii="Arial" w:hAnsi="Arial" w:cs="Arial"/>
        </w:rPr>
        <w:t>Die Baubeginnsmeldung gemäß §34 (2) Stmk BauG erfolgte am: ________________</w:t>
      </w:r>
    </w:p>
    <w:p w14:paraId="612E5E07" w14:textId="331BAA8E" w:rsidR="0035317A" w:rsidRPr="00DF4F91" w:rsidRDefault="0035317A" w:rsidP="00C62427">
      <w:pPr>
        <w:pStyle w:val="KeinLeerraum"/>
        <w:jc w:val="both"/>
        <w:rPr>
          <w:rFonts w:ascii="Arial" w:hAnsi="Arial" w:cs="Arial"/>
          <w:sz w:val="10"/>
          <w:szCs w:val="10"/>
        </w:rPr>
      </w:pPr>
    </w:p>
    <w:p w14:paraId="457FD736" w14:textId="77777777" w:rsidR="00C62427" w:rsidRDefault="00C62427" w:rsidP="004F0604">
      <w:pPr>
        <w:pStyle w:val="KeinLeerraum"/>
        <w:spacing w:line="276" w:lineRule="auto"/>
        <w:rPr>
          <w:rFonts w:ascii="Arial" w:hAnsi="Arial" w:cs="Arial"/>
          <w:b/>
          <w:bCs/>
        </w:rPr>
      </w:pPr>
    </w:p>
    <w:p w14:paraId="480DD08F" w14:textId="15FA7C50" w:rsidR="00460826" w:rsidRPr="00DF4F91" w:rsidRDefault="004F0604" w:rsidP="004F0604">
      <w:pPr>
        <w:pStyle w:val="KeinLeerraum"/>
        <w:spacing w:line="276" w:lineRule="auto"/>
        <w:rPr>
          <w:rFonts w:ascii="Arial" w:hAnsi="Arial" w:cs="Arial"/>
          <w:b/>
          <w:bCs/>
          <w:sz w:val="12"/>
          <w:szCs w:val="12"/>
        </w:rPr>
      </w:pPr>
      <w:r w:rsidRPr="00DA470D">
        <w:rPr>
          <w:rFonts w:ascii="Arial" w:hAnsi="Arial" w:cs="Arial"/>
          <w:b/>
          <w:bCs/>
        </w:rPr>
        <w:t>Dem Ansuchen sind folgende Beilagen angeschlossen:</w:t>
      </w:r>
      <w:r w:rsidRPr="00DA470D">
        <w:rPr>
          <w:rFonts w:ascii="Arial" w:hAnsi="Arial" w:cs="Arial"/>
          <w:b/>
          <w:bCs/>
        </w:rPr>
        <w:cr/>
      </w:r>
    </w:p>
    <w:p w14:paraId="59151C5F" w14:textId="44BAA9B8" w:rsidR="004F0604" w:rsidRPr="0035317A" w:rsidRDefault="004F0604" w:rsidP="004F0604">
      <w:pPr>
        <w:pStyle w:val="KeinLeerraum"/>
        <w:spacing w:line="276" w:lineRule="auto"/>
        <w:rPr>
          <w:rFonts w:ascii="Arial" w:hAnsi="Arial" w:cs="Arial"/>
          <w:b/>
          <w:sz w:val="14"/>
          <w:szCs w:val="14"/>
        </w:rPr>
      </w:pPr>
      <w:r w:rsidRPr="00460826">
        <w:rPr>
          <w:rFonts w:ascii="Arial" w:hAnsi="Arial" w:cs="Arial"/>
          <w:b/>
          <w:u w:val="single"/>
        </w:rPr>
        <w:t xml:space="preserve">1. Unterlagen gemäß § 22 </w:t>
      </w:r>
      <w:r w:rsidR="00460826">
        <w:rPr>
          <w:rFonts w:ascii="Arial" w:hAnsi="Arial" w:cs="Arial"/>
          <w:b/>
          <w:u w:val="single"/>
        </w:rPr>
        <w:t>(</w:t>
      </w:r>
      <w:r w:rsidRPr="00460826">
        <w:rPr>
          <w:rFonts w:ascii="Arial" w:hAnsi="Arial" w:cs="Arial"/>
          <w:b/>
          <w:u w:val="single"/>
        </w:rPr>
        <w:t>2</w:t>
      </w:r>
      <w:r w:rsidR="00460826">
        <w:rPr>
          <w:rFonts w:ascii="Arial" w:hAnsi="Arial" w:cs="Arial"/>
          <w:b/>
          <w:u w:val="single"/>
        </w:rPr>
        <w:t>)</w:t>
      </w:r>
      <w:r w:rsidRPr="00460826">
        <w:rPr>
          <w:rFonts w:ascii="Arial" w:hAnsi="Arial" w:cs="Arial"/>
          <w:b/>
          <w:u w:val="single"/>
        </w:rPr>
        <w:t xml:space="preserve"> Stmk. BauG:</w:t>
      </w:r>
      <w:r w:rsidRPr="00460826">
        <w:rPr>
          <w:rFonts w:ascii="Arial" w:hAnsi="Arial" w:cs="Arial"/>
          <w:b/>
          <w:u w:val="single"/>
        </w:rPr>
        <w:cr/>
      </w:r>
    </w:p>
    <w:p w14:paraId="11099699" w14:textId="523FF5FD" w:rsidR="004F0604" w:rsidRPr="00DF4F91" w:rsidRDefault="00000000" w:rsidP="00DF4F91">
      <w:pPr>
        <w:pStyle w:val="KeinLeerraum"/>
        <w:ind w:left="284" w:hanging="284"/>
        <w:jc w:val="both"/>
        <w:rPr>
          <w:rFonts w:ascii="Arial" w:hAnsi="Arial" w:cs="Arial"/>
          <w:b/>
          <w:sz w:val="20"/>
          <w:szCs w:val="20"/>
        </w:rPr>
      </w:pPr>
      <w:sdt>
        <w:sdtPr>
          <w:rPr>
            <w:rFonts w:ascii="Arial" w:hAnsi="Arial" w:cs="Arial"/>
            <w:sz w:val="20"/>
            <w:szCs w:val="20"/>
          </w:rPr>
          <w:id w:val="1694805586"/>
          <w14:checkbox>
            <w14:checked w14:val="0"/>
            <w14:checkedState w14:val="2612" w14:font="MS Gothic"/>
            <w14:uncheckedState w14:val="2610" w14:font="MS Gothic"/>
          </w14:checkbox>
        </w:sdtPr>
        <w:sdtContent>
          <w:r w:rsidR="004F0604" w:rsidRPr="00DF4F91">
            <w:rPr>
              <w:rFonts w:ascii="MS Gothic" w:eastAsia="MS Gothic" w:hAnsi="MS Gothic" w:cs="Arial" w:hint="eastAsia"/>
              <w:sz w:val="20"/>
              <w:szCs w:val="20"/>
            </w:rPr>
            <w:t>☐</w:t>
          </w:r>
        </w:sdtContent>
      </w:sdt>
      <w:r w:rsidR="004F0604" w:rsidRPr="00DF4F91">
        <w:rPr>
          <w:rFonts w:ascii="Arial" w:hAnsi="Arial" w:cs="Arial"/>
          <w:sz w:val="20"/>
          <w:szCs w:val="20"/>
        </w:rPr>
        <w:t xml:space="preserve"> der </w:t>
      </w:r>
      <w:r w:rsidR="004F0604" w:rsidRPr="00DF4F91">
        <w:rPr>
          <w:rFonts w:ascii="Arial" w:hAnsi="Arial" w:cs="Arial"/>
          <w:b/>
          <w:bCs/>
          <w:sz w:val="20"/>
          <w:szCs w:val="20"/>
        </w:rPr>
        <w:t>Nachweis</w:t>
      </w:r>
      <w:r w:rsidR="004F0604" w:rsidRPr="00DF4F91">
        <w:rPr>
          <w:rFonts w:ascii="Arial" w:hAnsi="Arial" w:cs="Arial"/>
          <w:sz w:val="20"/>
          <w:szCs w:val="20"/>
        </w:rPr>
        <w:t xml:space="preserve"> des </w:t>
      </w:r>
      <w:r w:rsidR="004F0604" w:rsidRPr="00DF4F91">
        <w:rPr>
          <w:rFonts w:ascii="Arial" w:hAnsi="Arial" w:cs="Arial"/>
          <w:b/>
          <w:bCs/>
          <w:sz w:val="20"/>
          <w:szCs w:val="20"/>
        </w:rPr>
        <w:t>Eigentums oder des Baurechtes</w:t>
      </w:r>
      <w:r w:rsidR="004F0604" w:rsidRPr="00DF4F91">
        <w:rPr>
          <w:rFonts w:ascii="Arial" w:hAnsi="Arial" w:cs="Arial"/>
          <w:sz w:val="20"/>
          <w:szCs w:val="20"/>
        </w:rPr>
        <w:t xml:space="preserve"> an dem für die Bebauung vorgesehenen Grundstück in Form einer </w:t>
      </w:r>
      <w:r w:rsidR="004F0604" w:rsidRPr="00DF4F91">
        <w:rPr>
          <w:rFonts w:ascii="Arial" w:hAnsi="Arial" w:cs="Arial"/>
          <w:b/>
          <w:bCs/>
          <w:sz w:val="20"/>
          <w:szCs w:val="20"/>
        </w:rPr>
        <w:t>amtlichen Grundbuchabschrift</w:t>
      </w:r>
      <w:r w:rsidR="004F0604" w:rsidRPr="00DF4F91">
        <w:rPr>
          <w:rFonts w:ascii="Arial" w:hAnsi="Arial" w:cs="Arial"/>
          <w:sz w:val="20"/>
          <w:szCs w:val="20"/>
        </w:rPr>
        <w:t xml:space="preserve"> oder in anderer rechtlich gesicherter Form, jeweils nicht älter als sechs Wochen</w:t>
      </w:r>
    </w:p>
    <w:p w14:paraId="1D65288F" w14:textId="4CD1A7ED" w:rsidR="004F0604" w:rsidRPr="00DF4F91" w:rsidRDefault="004F0604" w:rsidP="00DF4F91">
      <w:pPr>
        <w:pStyle w:val="KeinLeerraum"/>
        <w:jc w:val="both"/>
        <w:rPr>
          <w:rFonts w:ascii="Arial" w:hAnsi="Arial" w:cs="Arial"/>
          <w:b/>
          <w:sz w:val="6"/>
          <w:szCs w:val="6"/>
        </w:rPr>
      </w:pPr>
    </w:p>
    <w:p w14:paraId="22240EDC" w14:textId="3B6DEE35" w:rsidR="004F0604" w:rsidRPr="00DF4F91" w:rsidRDefault="00000000" w:rsidP="00DF4F91">
      <w:pPr>
        <w:pStyle w:val="KeinLeerraum"/>
        <w:ind w:left="284" w:hanging="284"/>
        <w:jc w:val="both"/>
        <w:rPr>
          <w:rFonts w:ascii="Arial" w:hAnsi="Arial" w:cs="Arial"/>
          <w:sz w:val="20"/>
          <w:szCs w:val="20"/>
        </w:rPr>
      </w:pPr>
      <w:sdt>
        <w:sdtPr>
          <w:rPr>
            <w:rFonts w:ascii="Arial" w:hAnsi="Arial" w:cs="Arial"/>
            <w:sz w:val="20"/>
            <w:szCs w:val="20"/>
          </w:rPr>
          <w:id w:val="1327090648"/>
          <w14:checkbox>
            <w14:checked w14:val="0"/>
            <w14:checkedState w14:val="2612" w14:font="MS Gothic"/>
            <w14:uncheckedState w14:val="2610" w14:font="MS Gothic"/>
          </w14:checkbox>
        </w:sdtPr>
        <w:sdtContent>
          <w:r w:rsidR="004F0604" w:rsidRPr="00DF4F91">
            <w:rPr>
              <w:rFonts w:ascii="MS Gothic" w:eastAsia="MS Gothic" w:hAnsi="MS Gothic" w:cs="Arial" w:hint="eastAsia"/>
              <w:sz w:val="20"/>
              <w:szCs w:val="20"/>
            </w:rPr>
            <w:t>☐</w:t>
          </w:r>
        </w:sdtContent>
      </w:sdt>
      <w:r w:rsidR="004F0604" w:rsidRPr="00DF4F91">
        <w:rPr>
          <w:rFonts w:ascii="Arial" w:hAnsi="Arial" w:cs="Arial"/>
          <w:sz w:val="20"/>
          <w:szCs w:val="20"/>
        </w:rPr>
        <w:t xml:space="preserve"> die </w:t>
      </w:r>
      <w:r w:rsidR="004F0604" w:rsidRPr="00DF4F91">
        <w:rPr>
          <w:rFonts w:ascii="Arial" w:hAnsi="Arial" w:cs="Arial"/>
          <w:b/>
          <w:bCs/>
          <w:sz w:val="20"/>
          <w:szCs w:val="20"/>
        </w:rPr>
        <w:t>Zustimmungserklärung des Grundeigentümers</w:t>
      </w:r>
      <w:r w:rsidR="004F0604" w:rsidRPr="00DF4F91">
        <w:rPr>
          <w:rFonts w:ascii="Arial" w:hAnsi="Arial" w:cs="Arial"/>
          <w:sz w:val="20"/>
          <w:szCs w:val="20"/>
        </w:rPr>
        <w:t xml:space="preserve"> oder des Bauberechtigten, wenn der </w:t>
      </w:r>
      <w:r w:rsidR="004F0604" w:rsidRPr="00DF4F91">
        <w:rPr>
          <w:rFonts w:ascii="Arial" w:hAnsi="Arial" w:cs="Arial"/>
          <w:b/>
          <w:bCs/>
          <w:sz w:val="20"/>
          <w:szCs w:val="20"/>
        </w:rPr>
        <w:t>Bauwerber nicht selbst Grundeigentümer oder Bauberechtigter</w:t>
      </w:r>
      <w:r w:rsidR="004F0604" w:rsidRPr="00DF4F91">
        <w:rPr>
          <w:rFonts w:ascii="Arial" w:hAnsi="Arial" w:cs="Arial"/>
          <w:sz w:val="20"/>
          <w:szCs w:val="20"/>
        </w:rPr>
        <w:t xml:space="preserve"> ist oder die Zustimmung der </w:t>
      </w:r>
      <w:r w:rsidR="004F0604" w:rsidRPr="00DF4F91">
        <w:rPr>
          <w:rFonts w:ascii="Arial" w:hAnsi="Arial" w:cs="Arial"/>
          <w:b/>
          <w:bCs/>
          <w:sz w:val="20"/>
          <w:szCs w:val="20"/>
        </w:rPr>
        <w:t>Mehrheit nach Anteilen bei Miteigentum nach dem Wohnungseigentumsgesetz 2002</w:t>
      </w:r>
      <w:r w:rsidR="004F0604" w:rsidRPr="00DF4F91">
        <w:rPr>
          <w:rFonts w:ascii="Arial" w:hAnsi="Arial" w:cs="Arial"/>
          <w:sz w:val="20"/>
          <w:szCs w:val="20"/>
        </w:rPr>
        <w:t xml:space="preserve">, </w:t>
      </w:r>
      <w:hyperlink r:id="rId8" w:tgtFrame="_blank" w:history="1">
        <w:r w:rsidR="004F0604" w:rsidRPr="00DF4F91">
          <w:rPr>
            <w:rFonts w:ascii="Arial" w:hAnsi="Arial" w:cs="Arial"/>
            <w:sz w:val="20"/>
            <w:szCs w:val="20"/>
          </w:rPr>
          <w:t>BGBl. I Nr. 70/2002</w:t>
        </w:r>
      </w:hyperlink>
      <w:r w:rsidR="004F0604" w:rsidRPr="00DF4F91">
        <w:rPr>
          <w:rFonts w:ascii="Arial" w:hAnsi="Arial" w:cs="Arial"/>
          <w:sz w:val="20"/>
          <w:szCs w:val="20"/>
        </w:rPr>
        <w:t xml:space="preserve"> idF </w:t>
      </w:r>
      <w:hyperlink r:id="rId9" w:tgtFrame="_blank" w:history="1">
        <w:r w:rsidR="004F0604" w:rsidRPr="00DF4F91">
          <w:rPr>
            <w:rFonts w:ascii="Arial" w:hAnsi="Arial" w:cs="Arial"/>
            <w:sz w:val="20"/>
            <w:szCs w:val="20"/>
          </w:rPr>
          <w:t>BGBl. I Nr. 58/2018</w:t>
        </w:r>
      </w:hyperlink>
      <w:r w:rsidR="004F0604" w:rsidRPr="00DF4F91">
        <w:rPr>
          <w:rFonts w:ascii="Arial" w:hAnsi="Arial" w:cs="Arial"/>
          <w:sz w:val="20"/>
          <w:szCs w:val="20"/>
        </w:rPr>
        <w:t>;</w:t>
      </w:r>
    </w:p>
    <w:p w14:paraId="7E872B29" w14:textId="228FB50A" w:rsidR="004F0604" w:rsidRPr="00DF4F91" w:rsidRDefault="004F0604" w:rsidP="00DF4F91">
      <w:pPr>
        <w:pStyle w:val="KeinLeerraum"/>
        <w:ind w:left="284" w:hanging="284"/>
        <w:jc w:val="both"/>
        <w:rPr>
          <w:rFonts w:ascii="Arial" w:hAnsi="Arial" w:cs="Arial"/>
          <w:sz w:val="6"/>
          <w:szCs w:val="6"/>
        </w:rPr>
      </w:pPr>
    </w:p>
    <w:p w14:paraId="7E20FEE5" w14:textId="3312B28C" w:rsidR="004F0604" w:rsidRPr="00DF4F91" w:rsidRDefault="00000000" w:rsidP="00DF4F91">
      <w:pPr>
        <w:pStyle w:val="KeinLeerraum"/>
        <w:ind w:left="284" w:hanging="284"/>
        <w:jc w:val="both"/>
        <w:rPr>
          <w:rFonts w:ascii="Arial" w:hAnsi="Arial" w:cs="Arial"/>
          <w:sz w:val="20"/>
          <w:szCs w:val="20"/>
        </w:rPr>
      </w:pPr>
      <w:sdt>
        <w:sdtPr>
          <w:rPr>
            <w:rFonts w:ascii="Arial" w:hAnsi="Arial" w:cs="Arial"/>
            <w:sz w:val="20"/>
            <w:szCs w:val="20"/>
          </w:rPr>
          <w:id w:val="1043325556"/>
          <w14:checkbox>
            <w14:checked w14:val="0"/>
            <w14:checkedState w14:val="2612" w14:font="MS Gothic"/>
            <w14:uncheckedState w14:val="2610" w14:font="MS Gothic"/>
          </w14:checkbox>
        </w:sdtPr>
        <w:sdtContent>
          <w:r w:rsidR="004F0604" w:rsidRPr="00DF4F91">
            <w:rPr>
              <w:rFonts w:ascii="MS Gothic" w:eastAsia="MS Gothic" w:hAnsi="MS Gothic" w:cs="Arial" w:hint="eastAsia"/>
              <w:sz w:val="20"/>
              <w:szCs w:val="20"/>
            </w:rPr>
            <w:t>☐</w:t>
          </w:r>
        </w:sdtContent>
      </w:sdt>
      <w:r w:rsidR="004F0604" w:rsidRPr="00DF4F91">
        <w:rPr>
          <w:rFonts w:ascii="Arial" w:hAnsi="Arial" w:cs="Arial"/>
          <w:sz w:val="20"/>
          <w:szCs w:val="20"/>
        </w:rPr>
        <w:t xml:space="preserve"> die gegebenenfalls </w:t>
      </w:r>
      <w:r w:rsidR="004F0604" w:rsidRPr="00DF4F91">
        <w:rPr>
          <w:rFonts w:ascii="Arial" w:hAnsi="Arial" w:cs="Arial"/>
          <w:b/>
          <w:bCs/>
          <w:sz w:val="20"/>
          <w:szCs w:val="20"/>
        </w:rPr>
        <w:t>erforderliche Zustimmung bzw. Bewilligung der Straßenverwaltung</w:t>
      </w:r>
      <w:r w:rsidR="004F0604" w:rsidRPr="00DF4F91">
        <w:rPr>
          <w:rFonts w:ascii="Arial" w:hAnsi="Arial" w:cs="Arial"/>
          <w:sz w:val="20"/>
          <w:szCs w:val="20"/>
        </w:rPr>
        <w:t xml:space="preserve"> nach den landes-straßenverwaltungsrechtlichen Bestimmungen. (Bauverbotsbereich; Zufahrtsgenehmigung)</w:t>
      </w:r>
    </w:p>
    <w:p w14:paraId="666C7343" w14:textId="6F586898" w:rsidR="004F0604" w:rsidRPr="00DF4F91" w:rsidRDefault="004F0604" w:rsidP="00DF4F91">
      <w:pPr>
        <w:pStyle w:val="KeinLeerraum"/>
        <w:ind w:left="284" w:hanging="284"/>
        <w:jc w:val="both"/>
        <w:rPr>
          <w:rFonts w:ascii="Arial" w:hAnsi="Arial" w:cs="Arial"/>
          <w:sz w:val="6"/>
          <w:szCs w:val="6"/>
        </w:rPr>
      </w:pPr>
    </w:p>
    <w:p w14:paraId="2DB170DA" w14:textId="44147C7A" w:rsidR="004F0604" w:rsidRDefault="00000000" w:rsidP="00DF4F91">
      <w:pPr>
        <w:pStyle w:val="KeinLeerraum"/>
        <w:ind w:left="284" w:hanging="284"/>
        <w:jc w:val="both"/>
        <w:rPr>
          <w:rFonts w:ascii="Arial" w:hAnsi="Arial" w:cs="Arial"/>
          <w:sz w:val="20"/>
          <w:szCs w:val="20"/>
        </w:rPr>
      </w:pPr>
      <w:sdt>
        <w:sdtPr>
          <w:rPr>
            <w:rFonts w:ascii="Arial" w:hAnsi="Arial" w:cs="Arial"/>
            <w:sz w:val="20"/>
            <w:szCs w:val="20"/>
          </w:rPr>
          <w:id w:val="788004736"/>
          <w14:checkbox>
            <w14:checked w14:val="0"/>
            <w14:checkedState w14:val="2612" w14:font="MS Gothic"/>
            <w14:uncheckedState w14:val="2610" w14:font="MS Gothic"/>
          </w14:checkbox>
        </w:sdtPr>
        <w:sdtContent>
          <w:r w:rsidR="004F0604" w:rsidRPr="00DF4F91">
            <w:rPr>
              <w:rFonts w:ascii="MS Gothic" w:eastAsia="MS Gothic" w:hAnsi="MS Gothic" w:cs="Arial" w:hint="eastAsia"/>
              <w:sz w:val="20"/>
              <w:szCs w:val="20"/>
            </w:rPr>
            <w:t>☐</w:t>
          </w:r>
        </w:sdtContent>
      </w:sdt>
      <w:r w:rsidR="004F0604" w:rsidRPr="00DF4F91">
        <w:rPr>
          <w:rFonts w:ascii="Arial" w:hAnsi="Arial" w:cs="Arial"/>
          <w:sz w:val="20"/>
          <w:szCs w:val="20"/>
        </w:rPr>
        <w:t xml:space="preserve"> der Nachweis, dass der Bauplatz – sofern dieser nicht in zwei Katastralgemeinden liegt – </w:t>
      </w:r>
      <w:r w:rsidR="004F0604" w:rsidRPr="00DF4F91">
        <w:rPr>
          <w:rFonts w:ascii="Arial" w:hAnsi="Arial" w:cs="Arial"/>
          <w:b/>
          <w:bCs/>
          <w:sz w:val="20"/>
          <w:szCs w:val="20"/>
        </w:rPr>
        <w:t>aus einem Grundstück</w:t>
      </w:r>
      <w:r w:rsidR="004F0604" w:rsidRPr="00DF4F91">
        <w:rPr>
          <w:rFonts w:ascii="Arial" w:hAnsi="Arial" w:cs="Arial"/>
          <w:sz w:val="20"/>
          <w:szCs w:val="20"/>
        </w:rPr>
        <w:t xml:space="preserve"> im Sinn des Vermessungsgesetzes, </w:t>
      </w:r>
      <w:hyperlink r:id="rId10" w:tgtFrame="_blank" w:history="1">
        <w:r w:rsidR="004F0604" w:rsidRPr="00DF4F91">
          <w:rPr>
            <w:rFonts w:ascii="Arial" w:hAnsi="Arial" w:cs="Arial"/>
            <w:sz w:val="20"/>
            <w:szCs w:val="20"/>
          </w:rPr>
          <w:t>BGBl. Nr. 306/1968</w:t>
        </w:r>
      </w:hyperlink>
      <w:r w:rsidR="004F0604" w:rsidRPr="00DF4F91">
        <w:rPr>
          <w:rFonts w:ascii="Arial" w:hAnsi="Arial" w:cs="Arial"/>
          <w:sz w:val="20"/>
          <w:szCs w:val="20"/>
        </w:rPr>
        <w:t xml:space="preserve"> idF </w:t>
      </w:r>
      <w:hyperlink r:id="rId11" w:tgtFrame="_blank" w:history="1">
        <w:r w:rsidR="004F0604" w:rsidRPr="00DF4F91">
          <w:rPr>
            <w:rFonts w:ascii="Arial" w:hAnsi="Arial" w:cs="Arial"/>
            <w:sz w:val="20"/>
            <w:szCs w:val="20"/>
          </w:rPr>
          <w:t>BGBl. I Nr. 51/2016</w:t>
        </w:r>
      </w:hyperlink>
      <w:r w:rsidR="004F0604" w:rsidRPr="00DF4F91">
        <w:rPr>
          <w:rFonts w:ascii="Arial" w:hAnsi="Arial" w:cs="Arial"/>
          <w:sz w:val="20"/>
          <w:szCs w:val="20"/>
        </w:rPr>
        <w:t>, besteht</w:t>
      </w:r>
    </w:p>
    <w:p w14:paraId="60F82C82" w14:textId="77777777" w:rsidR="00B07CAF" w:rsidRPr="00B07CAF" w:rsidRDefault="00B07CAF" w:rsidP="00DF4F91">
      <w:pPr>
        <w:pStyle w:val="KeinLeerraum"/>
        <w:ind w:left="284" w:hanging="284"/>
        <w:jc w:val="both"/>
        <w:rPr>
          <w:rFonts w:ascii="Arial" w:hAnsi="Arial" w:cs="Arial"/>
          <w:sz w:val="6"/>
          <w:szCs w:val="6"/>
        </w:rPr>
      </w:pPr>
    </w:p>
    <w:p w14:paraId="1573EB86" w14:textId="7F8224AA" w:rsidR="004F0604" w:rsidRDefault="00000000" w:rsidP="00B07CAF">
      <w:pPr>
        <w:pStyle w:val="KeinLeerraum"/>
        <w:ind w:left="284" w:hanging="284"/>
        <w:jc w:val="both"/>
        <w:rPr>
          <w:rFonts w:ascii="Arial" w:hAnsi="Arial" w:cs="Arial"/>
          <w:sz w:val="20"/>
          <w:szCs w:val="20"/>
        </w:rPr>
      </w:pPr>
      <w:sdt>
        <w:sdtPr>
          <w:rPr>
            <w:rFonts w:ascii="Arial" w:hAnsi="Arial" w:cs="Arial"/>
            <w:sz w:val="20"/>
            <w:szCs w:val="20"/>
          </w:rPr>
          <w:id w:val="-711030548"/>
          <w14:checkbox>
            <w14:checked w14:val="0"/>
            <w14:checkedState w14:val="2612" w14:font="MS Gothic"/>
            <w14:uncheckedState w14:val="2610" w14:font="MS Gothic"/>
          </w14:checkbox>
        </w:sdtPr>
        <w:sdtContent>
          <w:r w:rsidR="00B07CAF" w:rsidRPr="00DF4F91">
            <w:rPr>
              <w:rFonts w:ascii="MS Gothic" w:eastAsia="MS Gothic" w:hAnsi="MS Gothic" w:cs="Arial" w:hint="eastAsia"/>
              <w:sz w:val="20"/>
              <w:szCs w:val="20"/>
            </w:rPr>
            <w:t>☐</w:t>
          </w:r>
        </w:sdtContent>
      </w:sdt>
      <w:r w:rsidR="00B07CAF" w:rsidRPr="00DF4F91">
        <w:rPr>
          <w:rFonts w:ascii="Arial" w:hAnsi="Arial" w:cs="Arial"/>
          <w:sz w:val="20"/>
          <w:szCs w:val="20"/>
        </w:rPr>
        <w:t xml:space="preserve"> </w:t>
      </w:r>
      <w:r w:rsidR="00B07CAF" w:rsidRPr="00B07CAF">
        <w:rPr>
          <w:rFonts w:ascii="Arial" w:hAnsi="Arial" w:cs="Arial"/>
          <w:sz w:val="20"/>
          <w:szCs w:val="20"/>
        </w:rPr>
        <w:t>der urkundliche Nachweis hinsichtlich der Übereinstimmung der in den Projektunterlagen dargestellten Grenzen mit den zivilrechtlich anerkannten Grenzen bei Neu- und Zubauten, sofern der Bauplatz nicht im Grenzkataster eingetragen ist</w:t>
      </w:r>
    </w:p>
    <w:p w14:paraId="3EC5942E" w14:textId="77777777" w:rsidR="00B07CAF" w:rsidRPr="00DF4F91" w:rsidRDefault="00B07CAF" w:rsidP="00B07CAF">
      <w:pPr>
        <w:pStyle w:val="KeinLeerraum"/>
        <w:ind w:left="284" w:hanging="284"/>
        <w:jc w:val="both"/>
        <w:rPr>
          <w:rFonts w:ascii="Arial" w:hAnsi="Arial" w:cs="Arial"/>
          <w:sz w:val="8"/>
          <w:szCs w:val="8"/>
        </w:rPr>
      </w:pPr>
    </w:p>
    <w:p w14:paraId="1921CDAF" w14:textId="3F1110D8" w:rsidR="004F0604" w:rsidRPr="00DF4F91" w:rsidRDefault="00000000" w:rsidP="00DF4F91">
      <w:pPr>
        <w:pStyle w:val="KeinLeerraum"/>
        <w:ind w:left="284" w:hanging="284"/>
        <w:jc w:val="both"/>
        <w:rPr>
          <w:rFonts w:ascii="Arial" w:hAnsi="Arial" w:cs="Arial"/>
          <w:sz w:val="20"/>
          <w:szCs w:val="20"/>
        </w:rPr>
      </w:pPr>
      <w:sdt>
        <w:sdtPr>
          <w:rPr>
            <w:rFonts w:ascii="Arial" w:hAnsi="Arial" w:cs="Arial"/>
            <w:sz w:val="20"/>
            <w:szCs w:val="20"/>
          </w:rPr>
          <w:id w:val="1483888871"/>
          <w14:checkbox>
            <w14:checked w14:val="0"/>
            <w14:checkedState w14:val="2612" w14:font="MS Gothic"/>
            <w14:uncheckedState w14:val="2610" w14:font="MS Gothic"/>
          </w14:checkbox>
        </w:sdtPr>
        <w:sdtContent>
          <w:r w:rsidR="00AA5960">
            <w:rPr>
              <w:rFonts w:ascii="MS Gothic" w:eastAsia="MS Gothic" w:hAnsi="MS Gothic" w:cs="Arial" w:hint="eastAsia"/>
              <w:sz w:val="20"/>
              <w:szCs w:val="20"/>
            </w:rPr>
            <w:t>☐</w:t>
          </w:r>
        </w:sdtContent>
      </w:sdt>
      <w:r w:rsidR="00460826" w:rsidRPr="00DF4F91">
        <w:rPr>
          <w:rFonts w:ascii="Arial" w:hAnsi="Arial" w:cs="Arial"/>
          <w:sz w:val="20"/>
          <w:szCs w:val="20"/>
        </w:rPr>
        <w:t xml:space="preserve"> ein Verzeichnis der Grundstücke, die bis zu 30,0 m von den Bauplatzgrenzen entfernt liegen, jeweils mit Namen und Anschriften der Eigentümer dieser Grundstücke.</w:t>
      </w:r>
    </w:p>
    <w:p w14:paraId="634686C1" w14:textId="0FD473B5" w:rsidR="004F0604" w:rsidRPr="00DF4F91" w:rsidRDefault="004F0604" w:rsidP="00DF4F91">
      <w:pPr>
        <w:pStyle w:val="KeinLeerraum"/>
        <w:ind w:left="284" w:hanging="284"/>
        <w:rPr>
          <w:rFonts w:ascii="Arial" w:hAnsi="Arial" w:cs="Arial"/>
          <w:sz w:val="8"/>
          <w:szCs w:val="8"/>
        </w:rPr>
      </w:pPr>
    </w:p>
    <w:p w14:paraId="64679832" w14:textId="531B752D" w:rsidR="00460826" w:rsidRPr="00DF4F91" w:rsidRDefault="00000000" w:rsidP="00DF4F91">
      <w:pPr>
        <w:pStyle w:val="KeinLeerraum"/>
        <w:ind w:left="284" w:hanging="284"/>
        <w:jc w:val="both"/>
        <w:rPr>
          <w:rFonts w:ascii="Arial" w:hAnsi="Arial" w:cs="Arial"/>
          <w:sz w:val="20"/>
          <w:szCs w:val="20"/>
        </w:rPr>
      </w:pPr>
      <w:sdt>
        <w:sdtPr>
          <w:rPr>
            <w:rFonts w:ascii="Arial" w:hAnsi="Arial" w:cs="Arial"/>
            <w:sz w:val="20"/>
            <w:szCs w:val="20"/>
          </w:rPr>
          <w:id w:val="1677461381"/>
          <w14:checkbox>
            <w14:checked w14:val="0"/>
            <w14:checkedState w14:val="2612" w14:font="MS Gothic"/>
            <w14:uncheckedState w14:val="2610" w14:font="MS Gothic"/>
          </w14:checkbox>
        </w:sdtPr>
        <w:sdtContent>
          <w:r w:rsidR="00460826" w:rsidRPr="00DF4F91">
            <w:rPr>
              <w:rFonts w:ascii="MS Gothic" w:eastAsia="MS Gothic" w:hAnsi="MS Gothic" w:cs="Arial" w:hint="eastAsia"/>
              <w:sz w:val="20"/>
              <w:szCs w:val="20"/>
            </w:rPr>
            <w:t>☐</w:t>
          </w:r>
        </w:sdtContent>
      </w:sdt>
      <w:r w:rsidR="00460826" w:rsidRPr="00DF4F91">
        <w:rPr>
          <w:rFonts w:ascii="Arial" w:hAnsi="Arial" w:cs="Arial"/>
          <w:sz w:val="20"/>
          <w:szCs w:val="20"/>
        </w:rPr>
        <w:t xml:space="preserve"> Angaben über die Bauplatzeignung</w:t>
      </w:r>
    </w:p>
    <w:p w14:paraId="31D997DD" w14:textId="03A3B48F" w:rsidR="00460826" w:rsidRPr="00DF4F91" w:rsidRDefault="00460826" w:rsidP="00DF4F91">
      <w:pPr>
        <w:pStyle w:val="KeinLeerraum"/>
        <w:ind w:left="284" w:hanging="284"/>
        <w:rPr>
          <w:rFonts w:ascii="Arial" w:hAnsi="Arial" w:cs="Arial"/>
          <w:sz w:val="8"/>
          <w:szCs w:val="8"/>
        </w:rPr>
      </w:pPr>
    </w:p>
    <w:p w14:paraId="2BA90839" w14:textId="77777777" w:rsidR="00C62427" w:rsidRPr="00DF4F91" w:rsidRDefault="00C62427" w:rsidP="00C62427">
      <w:pPr>
        <w:pStyle w:val="KeinLeerraum"/>
        <w:ind w:left="284" w:hanging="284"/>
        <w:jc w:val="both"/>
        <w:rPr>
          <w:rFonts w:ascii="Arial" w:hAnsi="Arial" w:cs="Arial"/>
          <w:sz w:val="20"/>
          <w:szCs w:val="20"/>
        </w:rPr>
      </w:pPr>
      <w:sdt>
        <w:sdtPr>
          <w:rPr>
            <w:rFonts w:ascii="Arial" w:hAnsi="Arial" w:cs="Arial"/>
            <w:sz w:val="20"/>
            <w:szCs w:val="20"/>
          </w:rPr>
          <w:id w:val="884227181"/>
          <w14:checkbox>
            <w14:checked w14:val="1"/>
            <w14:checkedState w14:val="2612" w14:font="MS Gothic"/>
            <w14:uncheckedState w14:val="2610" w14:font="MS Gothic"/>
          </w14:checkbox>
        </w:sdtPr>
        <w:sdtContent>
          <w:r>
            <w:rPr>
              <w:rFonts w:ascii="MS Gothic" w:eastAsia="MS Gothic" w:hAnsi="MS Gothic" w:cs="Arial" w:hint="eastAsia"/>
              <w:sz w:val="20"/>
              <w:szCs w:val="20"/>
            </w:rPr>
            <w:t>☒</w:t>
          </w:r>
        </w:sdtContent>
      </w:sdt>
      <w:r w:rsidRPr="00DF4F91">
        <w:rPr>
          <w:rFonts w:ascii="Arial" w:hAnsi="Arial" w:cs="Arial"/>
          <w:sz w:val="20"/>
          <w:szCs w:val="20"/>
        </w:rPr>
        <w:t xml:space="preserve"> das </w:t>
      </w:r>
      <w:r w:rsidRPr="00DF4F91">
        <w:rPr>
          <w:rFonts w:ascii="Arial" w:hAnsi="Arial" w:cs="Arial"/>
          <w:b/>
          <w:bCs/>
          <w:sz w:val="20"/>
          <w:szCs w:val="20"/>
        </w:rPr>
        <w:t xml:space="preserve">Projekt </w:t>
      </w:r>
      <w:r>
        <w:rPr>
          <w:rFonts w:ascii="Arial" w:hAnsi="Arial" w:cs="Arial"/>
          <w:b/>
          <w:bCs/>
          <w:sz w:val="20"/>
          <w:szCs w:val="20"/>
        </w:rPr>
        <w:t xml:space="preserve">(Plan, Baubeschreibung, etc.) </w:t>
      </w:r>
      <w:r w:rsidRPr="00DF4F91">
        <w:rPr>
          <w:rFonts w:ascii="Arial" w:hAnsi="Arial" w:cs="Arial"/>
          <w:b/>
          <w:bCs/>
          <w:sz w:val="20"/>
          <w:szCs w:val="20"/>
        </w:rPr>
        <w:t>in zweifacher</w:t>
      </w:r>
      <w:r w:rsidRPr="00DF4F91">
        <w:rPr>
          <w:rFonts w:ascii="Arial" w:hAnsi="Arial" w:cs="Arial"/>
          <w:sz w:val="20"/>
          <w:szCs w:val="20"/>
        </w:rPr>
        <w:t xml:space="preserve"> Ausfertigung</w:t>
      </w:r>
      <w:r>
        <w:rPr>
          <w:rFonts w:ascii="Arial" w:hAnsi="Arial" w:cs="Arial"/>
          <w:sz w:val="20"/>
          <w:szCs w:val="20"/>
        </w:rPr>
        <w:t xml:space="preserve"> bestehend aus:</w:t>
      </w:r>
    </w:p>
    <w:p w14:paraId="0EAD2F07" w14:textId="77777777" w:rsidR="00C62427" w:rsidRPr="00DF4F91" w:rsidRDefault="00C62427" w:rsidP="00C62427">
      <w:pPr>
        <w:pStyle w:val="KeinLeerraum"/>
        <w:spacing w:line="276" w:lineRule="auto"/>
        <w:ind w:left="284" w:hanging="284"/>
        <w:jc w:val="both"/>
        <w:rPr>
          <w:rFonts w:ascii="Arial" w:hAnsi="Arial" w:cs="Arial"/>
          <w:sz w:val="10"/>
          <w:szCs w:val="10"/>
        </w:rPr>
      </w:pPr>
    </w:p>
    <w:p w14:paraId="24F1DB7D" w14:textId="50CAB89E" w:rsidR="00C62427" w:rsidRDefault="00C62427" w:rsidP="00C62427">
      <w:pPr>
        <w:pStyle w:val="KeinLeerraum"/>
        <w:spacing w:line="276" w:lineRule="auto"/>
        <w:ind w:left="284" w:firstLine="142"/>
        <w:jc w:val="both"/>
        <w:rPr>
          <w:rFonts w:ascii="Arial" w:hAnsi="Arial" w:cs="Arial"/>
          <w:sz w:val="20"/>
          <w:szCs w:val="20"/>
        </w:rPr>
      </w:pPr>
      <w:sdt>
        <w:sdtPr>
          <w:rPr>
            <w:rFonts w:ascii="Arial" w:hAnsi="Arial" w:cs="Arial"/>
            <w:sz w:val="20"/>
            <w:szCs w:val="20"/>
          </w:rPr>
          <w:id w:val="-64335239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Lageplan</w:t>
      </w:r>
    </w:p>
    <w:p w14:paraId="6D7E09DF" w14:textId="77777777" w:rsidR="00C62427" w:rsidRDefault="00C62427" w:rsidP="00C62427">
      <w:pPr>
        <w:pStyle w:val="KeinLeerraum"/>
        <w:spacing w:line="276" w:lineRule="auto"/>
        <w:ind w:left="284" w:firstLine="142"/>
        <w:jc w:val="both"/>
        <w:rPr>
          <w:rFonts w:ascii="Arial" w:hAnsi="Arial" w:cs="Arial"/>
          <w:sz w:val="20"/>
          <w:szCs w:val="20"/>
        </w:rPr>
      </w:pPr>
      <w:sdt>
        <w:sdtPr>
          <w:rPr>
            <w:rFonts w:ascii="Arial" w:hAnsi="Arial" w:cs="Arial"/>
            <w:sz w:val="20"/>
            <w:szCs w:val="20"/>
          </w:rPr>
          <w:id w:val="-44624272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Einreichplan</w:t>
      </w:r>
    </w:p>
    <w:p w14:paraId="174DAA73" w14:textId="77777777" w:rsidR="00C62427" w:rsidRDefault="00C62427" w:rsidP="00C62427">
      <w:pPr>
        <w:pStyle w:val="KeinLeerraum"/>
        <w:spacing w:line="276" w:lineRule="auto"/>
        <w:ind w:left="284" w:firstLine="142"/>
        <w:jc w:val="both"/>
        <w:rPr>
          <w:rFonts w:ascii="Arial" w:hAnsi="Arial" w:cs="Arial"/>
          <w:sz w:val="20"/>
          <w:szCs w:val="20"/>
        </w:rPr>
      </w:pPr>
      <w:sdt>
        <w:sdtPr>
          <w:rPr>
            <w:rFonts w:ascii="Arial" w:hAnsi="Arial" w:cs="Arial"/>
            <w:sz w:val="20"/>
            <w:szCs w:val="20"/>
          </w:rPr>
          <w:id w:val="168608673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Energieausweis</w:t>
      </w:r>
    </w:p>
    <w:p w14:paraId="29B6953D" w14:textId="77777777" w:rsidR="00460826" w:rsidRPr="00DF4F91" w:rsidRDefault="00460826" w:rsidP="00460826">
      <w:pPr>
        <w:pStyle w:val="KeinLeerraum"/>
        <w:spacing w:line="276" w:lineRule="auto"/>
        <w:ind w:left="284" w:hanging="284"/>
        <w:jc w:val="both"/>
        <w:rPr>
          <w:rFonts w:ascii="Arial" w:hAnsi="Arial" w:cs="Arial"/>
          <w:sz w:val="10"/>
          <w:szCs w:val="10"/>
        </w:rPr>
      </w:pPr>
    </w:p>
    <w:p w14:paraId="67C791F8" w14:textId="051B6FED" w:rsidR="00460826" w:rsidRPr="00460826" w:rsidRDefault="00460826" w:rsidP="00460826">
      <w:pPr>
        <w:pStyle w:val="KeinLeerraum"/>
        <w:spacing w:line="276" w:lineRule="auto"/>
        <w:ind w:left="284" w:hanging="284"/>
        <w:jc w:val="both"/>
        <w:rPr>
          <w:rFonts w:ascii="Arial" w:hAnsi="Arial" w:cs="Arial"/>
          <w:sz w:val="6"/>
          <w:szCs w:val="6"/>
        </w:rPr>
      </w:pPr>
      <w:r>
        <w:rPr>
          <w:rFonts w:ascii="Arial" w:hAnsi="Arial" w:cs="Arial"/>
          <w:b/>
          <w:u w:val="single"/>
        </w:rPr>
        <w:t>2</w:t>
      </w:r>
      <w:r w:rsidRPr="00460826">
        <w:rPr>
          <w:rFonts w:ascii="Arial" w:hAnsi="Arial" w:cs="Arial"/>
          <w:b/>
          <w:u w:val="single"/>
        </w:rPr>
        <w:t xml:space="preserve">. </w:t>
      </w:r>
      <w:r>
        <w:rPr>
          <w:rFonts w:ascii="Arial" w:hAnsi="Arial" w:cs="Arial"/>
          <w:b/>
          <w:u w:val="single"/>
        </w:rPr>
        <w:t>Nachweise</w:t>
      </w:r>
      <w:r w:rsidRPr="00460826">
        <w:rPr>
          <w:rFonts w:ascii="Arial" w:hAnsi="Arial" w:cs="Arial"/>
          <w:b/>
          <w:u w:val="single"/>
        </w:rPr>
        <w:t xml:space="preserve"> gemäß § 22 </w:t>
      </w:r>
      <w:r>
        <w:rPr>
          <w:rFonts w:ascii="Arial" w:hAnsi="Arial" w:cs="Arial"/>
          <w:b/>
          <w:u w:val="single"/>
        </w:rPr>
        <w:t>(3)</w:t>
      </w:r>
      <w:r w:rsidRPr="00460826">
        <w:rPr>
          <w:rFonts w:ascii="Arial" w:hAnsi="Arial" w:cs="Arial"/>
          <w:b/>
          <w:u w:val="single"/>
        </w:rPr>
        <w:t xml:space="preserve"> Stmk. BauG:</w:t>
      </w:r>
      <w:r w:rsidRPr="00460826">
        <w:rPr>
          <w:rFonts w:ascii="Arial" w:hAnsi="Arial" w:cs="Arial"/>
          <w:b/>
          <w:u w:val="single"/>
        </w:rPr>
        <w:cr/>
      </w:r>
    </w:p>
    <w:p w14:paraId="34EB9224" w14:textId="19A864B3" w:rsidR="00460826" w:rsidRDefault="00000000" w:rsidP="00DF4F91">
      <w:pPr>
        <w:pStyle w:val="KeinLeerraum"/>
        <w:spacing w:line="276" w:lineRule="auto"/>
        <w:ind w:left="284" w:hanging="284"/>
        <w:jc w:val="both"/>
        <w:rPr>
          <w:rFonts w:ascii="Arial" w:hAnsi="Arial" w:cs="Arial"/>
          <w:sz w:val="20"/>
          <w:szCs w:val="20"/>
        </w:rPr>
      </w:pPr>
      <w:sdt>
        <w:sdtPr>
          <w:rPr>
            <w:rFonts w:ascii="Arial" w:hAnsi="Arial" w:cs="Arial"/>
            <w:sz w:val="20"/>
            <w:szCs w:val="20"/>
          </w:rPr>
          <w:id w:val="316074890"/>
          <w14:checkbox>
            <w14:checked w14:val="0"/>
            <w14:checkedState w14:val="2612" w14:font="MS Gothic"/>
            <w14:uncheckedState w14:val="2610" w14:font="MS Gothic"/>
          </w14:checkbox>
        </w:sdtPr>
        <w:sdtContent>
          <w:r w:rsidR="00460826">
            <w:rPr>
              <w:rFonts w:ascii="MS Gothic" w:eastAsia="MS Gothic" w:hAnsi="MS Gothic" w:cs="Arial" w:hint="eastAsia"/>
              <w:sz w:val="20"/>
              <w:szCs w:val="20"/>
            </w:rPr>
            <w:t>☐</w:t>
          </w:r>
        </w:sdtContent>
      </w:sdt>
      <w:r w:rsidR="00460826">
        <w:rPr>
          <w:rFonts w:ascii="Arial" w:hAnsi="Arial" w:cs="Arial"/>
          <w:sz w:val="20"/>
          <w:szCs w:val="20"/>
        </w:rPr>
        <w:t xml:space="preserve"> Nachweise über die Standsicherheit</w:t>
      </w:r>
    </w:p>
    <w:p w14:paraId="541CFCC2" w14:textId="0EC236C0" w:rsidR="00460826" w:rsidRDefault="00000000" w:rsidP="00DF4F91">
      <w:pPr>
        <w:pStyle w:val="KeinLeerraum"/>
        <w:spacing w:line="276" w:lineRule="auto"/>
        <w:ind w:left="284" w:hanging="284"/>
        <w:jc w:val="both"/>
        <w:rPr>
          <w:rFonts w:ascii="Arial" w:hAnsi="Arial" w:cs="Arial"/>
          <w:sz w:val="20"/>
          <w:szCs w:val="20"/>
        </w:rPr>
      </w:pPr>
      <w:sdt>
        <w:sdtPr>
          <w:rPr>
            <w:rFonts w:ascii="Arial" w:hAnsi="Arial" w:cs="Arial"/>
            <w:sz w:val="20"/>
            <w:szCs w:val="20"/>
          </w:rPr>
          <w:id w:val="-734547012"/>
          <w14:checkbox>
            <w14:checked w14:val="0"/>
            <w14:checkedState w14:val="2612" w14:font="MS Gothic"/>
            <w14:uncheckedState w14:val="2610" w14:font="MS Gothic"/>
          </w14:checkbox>
        </w:sdtPr>
        <w:sdtContent>
          <w:r w:rsidR="00460826">
            <w:rPr>
              <w:rFonts w:ascii="MS Gothic" w:eastAsia="MS Gothic" w:hAnsi="MS Gothic" w:cs="Arial" w:hint="eastAsia"/>
              <w:sz w:val="20"/>
              <w:szCs w:val="20"/>
            </w:rPr>
            <w:t>☐</w:t>
          </w:r>
        </w:sdtContent>
      </w:sdt>
      <w:r w:rsidR="00460826">
        <w:rPr>
          <w:rFonts w:ascii="Arial" w:hAnsi="Arial" w:cs="Arial"/>
          <w:sz w:val="20"/>
          <w:szCs w:val="20"/>
        </w:rPr>
        <w:t xml:space="preserve"> Nachweise über die Tragfähigkeit des Bodens</w:t>
      </w:r>
    </w:p>
    <w:p w14:paraId="54D06EAD" w14:textId="701C2F49" w:rsidR="00460826" w:rsidRDefault="00000000" w:rsidP="00DF4F91">
      <w:pPr>
        <w:pStyle w:val="KeinLeerraum"/>
        <w:spacing w:line="276" w:lineRule="auto"/>
        <w:ind w:left="284" w:hanging="284"/>
        <w:jc w:val="both"/>
        <w:rPr>
          <w:rFonts w:ascii="Arial" w:hAnsi="Arial" w:cs="Arial"/>
          <w:sz w:val="20"/>
          <w:szCs w:val="20"/>
        </w:rPr>
      </w:pPr>
      <w:sdt>
        <w:sdtPr>
          <w:rPr>
            <w:rFonts w:ascii="Arial" w:hAnsi="Arial" w:cs="Arial"/>
            <w:sz w:val="20"/>
            <w:szCs w:val="20"/>
          </w:rPr>
          <w:id w:val="1173607179"/>
          <w14:checkbox>
            <w14:checked w14:val="0"/>
            <w14:checkedState w14:val="2612" w14:font="MS Gothic"/>
            <w14:uncheckedState w14:val="2610" w14:font="MS Gothic"/>
          </w14:checkbox>
        </w:sdtPr>
        <w:sdtContent>
          <w:r w:rsidR="00460826">
            <w:rPr>
              <w:rFonts w:ascii="MS Gothic" w:eastAsia="MS Gothic" w:hAnsi="MS Gothic" w:cs="Arial" w:hint="eastAsia"/>
              <w:sz w:val="20"/>
              <w:szCs w:val="20"/>
            </w:rPr>
            <w:t>☐</w:t>
          </w:r>
        </w:sdtContent>
      </w:sdt>
      <w:r w:rsidR="00460826">
        <w:rPr>
          <w:rFonts w:ascii="Arial" w:hAnsi="Arial" w:cs="Arial"/>
          <w:sz w:val="20"/>
          <w:szCs w:val="20"/>
        </w:rPr>
        <w:t xml:space="preserve"> Nachweise über die Einhaltung des Brandschutzes</w:t>
      </w:r>
    </w:p>
    <w:p w14:paraId="5DFBD335" w14:textId="6E449099" w:rsidR="00460826" w:rsidRDefault="00000000" w:rsidP="00DF4F91">
      <w:pPr>
        <w:pStyle w:val="KeinLeerraum"/>
        <w:ind w:left="284" w:hanging="284"/>
        <w:jc w:val="both"/>
        <w:rPr>
          <w:rFonts w:ascii="Arial" w:hAnsi="Arial" w:cs="Arial"/>
          <w:sz w:val="20"/>
          <w:szCs w:val="20"/>
        </w:rPr>
      </w:pPr>
      <w:sdt>
        <w:sdtPr>
          <w:rPr>
            <w:rFonts w:ascii="Arial" w:hAnsi="Arial" w:cs="Arial"/>
            <w:sz w:val="20"/>
            <w:szCs w:val="20"/>
          </w:rPr>
          <w:id w:val="983437596"/>
          <w14:checkbox>
            <w14:checked w14:val="0"/>
            <w14:checkedState w14:val="2612" w14:font="MS Gothic"/>
            <w14:uncheckedState w14:val="2610" w14:font="MS Gothic"/>
          </w14:checkbox>
        </w:sdtPr>
        <w:sdtContent>
          <w:r w:rsidR="00460826">
            <w:rPr>
              <w:rFonts w:ascii="MS Gothic" w:eastAsia="MS Gothic" w:hAnsi="MS Gothic" w:cs="Arial" w:hint="eastAsia"/>
              <w:sz w:val="20"/>
              <w:szCs w:val="20"/>
            </w:rPr>
            <w:t>☐</w:t>
          </w:r>
        </w:sdtContent>
      </w:sdt>
      <w:r w:rsidR="00460826">
        <w:rPr>
          <w:rFonts w:ascii="Arial" w:hAnsi="Arial" w:cs="Arial"/>
          <w:sz w:val="20"/>
          <w:szCs w:val="20"/>
        </w:rPr>
        <w:t xml:space="preserve"> Nachweise über die Einhaltung des Schallschutzes</w:t>
      </w:r>
    </w:p>
    <w:p w14:paraId="67A6E888" w14:textId="47DBAF8B" w:rsidR="00460826" w:rsidRDefault="00000000" w:rsidP="00DF4F91">
      <w:pPr>
        <w:pStyle w:val="KeinLeerraum"/>
        <w:ind w:left="284" w:hanging="284"/>
        <w:jc w:val="both"/>
        <w:rPr>
          <w:rFonts w:ascii="Arial" w:hAnsi="Arial" w:cs="Arial"/>
          <w:sz w:val="20"/>
          <w:szCs w:val="20"/>
        </w:rPr>
      </w:pPr>
      <w:sdt>
        <w:sdtPr>
          <w:rPr>
            <w:rFonts w:ascii="Arial" w:hAnsi="Arial" w:cs="Arial"/>
            <w:sz w:val="20"/>
            <w:szCs w:val="20"/>
          </w:rPr>
          <w:id w:val="-1206795263"/>
          <w14:checkbox>
            <w14:checked w14:val="0"/>
            <w14:checkedState w14:val="2612" w14:font="MS Gothic"/>
            <w14:uncheckedState w14:val="2610" w14:font="MS Gothic"/>
          </w14:checkbox>
        </w:sdtPr>
        <w:sdtContent>
          <w:r w:rsidR="00460826">
            <w:rPr>
              <w:rFonts w:ascii="MS Gothic" w:eastAsia="MS Gothic" w:hAnsi="MS Gothic" w:cs="Arial" w:hint="eastAsia"/>
              <w:sz w:val="20"/>
              <w:szCs w:val="20"/>
            </w:rPr>
            <w:t>☐</w:t>
          </w:r>
        </w:sdtContent>
      </w:sdt>
      <w:r w:rsidR="00460826">
        <w:rPr>
          <w:rFonts w:ascii="Arial" w:hAnsi="Arial" w:cs="Arial"/>
          <w:sz w:val="20"/>
          <w:szCs w:val="20"/>
        </w:rPr>
        <w:t xml:space="preserve"> ………………………………</w:t>
      </w:r>
    </w:p>
    <w:p w14:paraId="7DF91C8D" w14:textId="54701DC4" w:rsidR="004F0604" w:rsidRDefault="004F0604" w:rsidP="0085400C">
      <w:pPr>
        <w:pStyle w:val="KeinLeerraum"/>
        <w:rPr>
          <w:rFonts w:ascii="Arial" w:hAnsi="Arial" w:cs="Arial"/>
        </w:rPr>
      </w:pPr>
    </w:p>
    <w:p w14:paraId="6C32B84D" w14:textId="70D5427A" w:rsidR="00C62427" w:rsidRDefault="00C62427" w:rsidP="0085400C">
      <w:pPr>
        <w:pStyle w:val="KeinLeerraum"/>
        <w:rPr>
          <w:rFonts w:ascii="Arial" w:hAnsi="Arial" w:cs="Arial"/>
        </w:rPr>
      </w:pPr>
    </w:p>
    <w:p w14:paraId="406440BA" w14:textId="6113E387" w:rsidR="00C62427" w:rsidRDefault="00C62427" w:rsidP="0085400C">
      <w:pPr>
        <w:pStyle w:val="KeinLeerraum"/>
        <w:rPr>
          <w:rFonts w:ascii="Arial" w:hAnsi="Arial" w:cs="Arial"/>
        </w:rPr>
      </w:pPr>
    </w:p>
    <w:p w14:paraId="530CA894" w14:textId="27AC1D3E" w:rsidR="00C62427" w:rsidRDefault="00C62427" w:rsidP="0085400C">
      <w:pPr>
        <w:pStyle w:val="KeinLeerraum"/>
        <w:rPr>
          <w:rFonts w:ascii="Arial" w:hAnsi="Arial" w:cs="Arial"/>
        </w:rPr>
      </w:pPr>
    </w:p>
    <w:p w14:paraId="10EAA772" w14:textId="152684AD" w:rsidR="00C62427" w:rsidRDefault="00C62427" w:rsidP="0085400C">
      <w:pPr>
        <w:pStyle w:val="KeinLeerraum"/>
        <w:rPr>
          <w:rFonts w:ascii="Arial" w:hAnsi="Arial" w:cs="Arial"/>
        </w:rPr>
      </w:pPr>
    </w:p>
    <w:p w14:paraId="01BCA689" w14:textId="3D4D8666" w:rsidR="00C62427" w:rsidRDefault="00C62427" w:rsidP="0085400C">
      <w:pPr>
        <w:pStyle w:val="KeinLeerraum"/>
        <w:rPr>
          <w:rFonts w:ascii="Arial" w:hAnsi="Arial" w:cs="Arial"/>
        </w:rPr>
      </w:pPr>
    </w:p>
    <w:p w14:paraId="6229CC79" w14:textId="7896317E" w:rsidR="00C62427" w:rsidRDefault="00C62427" w:rsidP="0085400C">
      <w:pPr>
        <w:pStyle w:val="KeinLeerraum"/>
        <w:rPr>
          <w:rFonts w:ascii="Arial" w:hAnsi="Arial" w:cs="Arial"/>
        </w:rPr>
      </w:pPr>
    </w:p>
    <w:p w14:paraId="34F5B26C" w14:textId="77777777" w:rsidR="00C62427" w:rsidRPr="00873086" w:rsidRDefault="00C62427" w:rsidP="0085400C">
      <w:pPr>
        <w:pStyle w:val="KeinLeerraum"/>
        <w:rPr>
          <w:rFonts w:ascii="Arial" w:hAnsi="Arial" w:cs="Arial"/>
        </w:rPr>
      </w:pPr>
    </w:p>
    <w:p w14:paraId="7AFDAA70" w14:textId="77777777" w:rsidR="00873086" w:rsidRPr="00873086" w:rsidRDefault="00873086" w:rsidP="00DF4F91">
      <w:pPr>
        <w:pStyle w:val="KeinLeerraum"/>
        <w:jc w:val="right"/>
        <w:rPr>
          <w:rFonts w:ascii="Arial" w:hAnsi="Arial" w:cs="Arial"/>
        </w:rPr>
      </w:pPr>
      <w:r w:rsidRPr="00873086">
        <w:rPr>
          <w:rFonts w:ascii="Arial" w:hAnsi="Arial" w:cs="Arial"/>
        </w:rPr>
        <w:t>…………………………….., am ……………………</w:t>
      </w:r>
      <w:r w:rsidRPr="00873086">
        <w:rPr>
          <w:rFonts w:ascii="Arial" w:hAnsi="Arial" w:cs="Arial"/>
        </w:rPr>
        <w:tab/>
        <w:t>………………………………………….</w:t>
      </w:r>
    </w:p>
    <w:p w14:paraId="70807BAD" w14:textId="5C59FF17" w:rsidR="00873086" w:rsidRDefault="00873086" w:rsidP="00DF4F91">
      <w:pPr>
        <w:pStyle w:val="KeinLeerraum"/>
        <w:jc w:val="right"/>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t>Unterschrift Bauwerber</w:t>
      </w:r>
    </w:p>
    <w:p w14:paraId="039BF0EC" w14:textId="10763FDD" w:rsidR="00C62427" w:rsidRDefault="00C62427">
      <w:pPr>
        <w:rPr>
          <w:rFonts w:ascii="Arial" w:hAnsi="Arial" w:cs="Arial"/>
        </w:rPr>
      </w:pPr>
      <w:r>
        <w:rPr>
          <w:rFonts w:ascii="Arial" w:hAnsi="Arial" w:cs="Arial"/>
        </w:rPr>
        <w:br w:type="page"/>
      </w:r>
    </w:p>
    <w:p w14:paraId="237CC89E" w14:textId="77777777" w:rsidR="00C62427" w:rsidRDefault="00C62427" w:rsidP="00DF4F91">
      <w:pPr>
        <w:pStyle w:val="KeinLeerraum"/>
        <w:jc w:val="right"/>
        <w:rPr>
          <w:rFonts w:ascii="Arial" w:hAnsi="Arial" w:cs="Arial"/>
        </w:rPr>
      </w:pPr>
    </w:p>
    <w:p w14:paraId="34938AAB" w14:textId="77777777" w:rsidR="0035317A" w:rsidRPr="00AF5720" w:rsidRDefault="0035317A" w:rsidP="00AF5720">
      <w:pPr>
        <w:widowControl w:val="0"/>
        <w:autoSpaceDE w:val="0"/>
        <w:autoSpaceDN w:val="0"/>
        <w:adjustRightInd w:val="0"/>
        <w:spacing w:after="0" w:line="276" w:lineRule="auto"/>
        <w:jc w:val="center"/>
        <w:rPr>
          <w:b/>
          <w:bCs/>
          <w:sz w:val="28"/>
          <w:szCs w:val="28"/>
        </w:rPr>
      </w:pPr>
      <w:r w:rsidRPr="00AF5720">
        <w:rPr>
          <w:b/>
          <w:bCs/>
          <w:sz w:val="28"/>
          <w:szCs w:val="28"/>
        </w:rPr>
        <w:t>MERKBLATT ZUM BAUANSUCHEN</w:t>
      </w:r>
    </w:p>
    <w:p w14:paraId="430DF0DA" w14:textId="77777777" w:rsidR="0035317A" w:rsidRPr="0035317A" w:rsidRDefault="0035317A" w:rsidP="00DF4F91">
      <w:pPr>
        <w:shd w:val="clear" w:color="auto" w:fill="D9D9D9" w:themeFill="background1" w:themeFillShade="D9"/>
        <w:snapToGrid w:val="0"/>
        <w:spacing w:after="75" w:line="288" w:lineRule="auto"/>
        <w:ind w:hanging="142"/>
        <w:rPr>
          <w:rFonts w:ascii="Arial" w:eastAsia="Times New Roman" w:hAnsi="Arial" w:cs="Arial"/>
          <w:b/>
          <w:bCs/>
          <w:color w:val="000000"/>
          <w:sz w:val="16"/>
          <w:szCs w:val="16"/>
          <w:lang w:eastAsia="de-DE"/>
        </w:rPr>
      </w:pPr>
      <w:r w:rsidRPr="0035317A">
        <w:rPr>
          <w:rFonts w:ascii="Arial" w:eastAsia="Times New Roman" w:hAnsi="Arial" w:cs="Arial"/>
          <w:b/>
          <w:bCs/>
          <w:color w:val="000000"/>
          <w:sz w:val="16"/>
          <w:szCs w:val="16"/>
          <w:lang w:eastAsia="de-DE"/>
        </w:rPr>
        <w:t>Folgende Vorhaben sind baubewilligungspflichtig, sofern sich aus den §§ 20 und 21 nichts anderes ergibt:</w:t>
      </w:r>
    </w:p>
    <w:tbl>
      <w:tblPr>
        <w:tblW w:w="5278" w:type="pct"/>
        <w:tblCellSpacing w:w="0" w:type="dxa"/>
        <w:tblInd w:w="-426" w:type="dxa"/>
        <w:tblCellMar>
          <w:top w:w="15" w:type="dxa"/>
          <w:left w:w="15" w:type="dxa"/>
          <w:bottom w:w="15" w:type="dxa"/>
          <w:right w:w="15" w:type="dxa"/>
        </w:tblCellMar>
        <w:tblLook w:val="04A0" w:firstRow="1" w:lastRow="0" w:firstColumn="1" w:lastColumn="0" w:noHBand="0" w:noVBand="1"/>
      </w:tblPr>
      <w:tblGrid>
        <w:gridCol w:w="425"/>
        <w:gridCol w:w="10050"/>
      </w:tblGrid>
      <w:tr w:rsidR="0035317A" w:rsidRPr="0035317A" w14:paraId="76A8DBF2" w14:textId="77777777" w:rsidTr="00DF4F91">
        <w:trPr>
          <w:tblCellSpacing w:w="0" w:type="dxa"/>
        </w:trPr>
        <w:tc>
          <w:tcPr>
            <w:tcW w:w="203" w:type="pct"/>
            <w:hideMark/>
          </w:tcPr>
          <w:p w14:paraId="123A6110"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w:t>
            </w:r>
          </w:p>
        </w:tc>
        <w:tc>
          <w:tcPr>
            <w:tcW w:w="4797" w:type="pct"/>
            <w:hideMark/>
          </w:tcPr>
          <w:p w14:paraId="64AA5C6E"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Neu-, Zu- oder Umbauten von baulichen Anlagen sowie größere Renovierungen (§ 4 Z 34a);</w:t>
            </w:r>
          </w:p>
        </w:tc>
      </w:tr>
      <w:tr w:rsidR="0035317A" w:rsidRPr="0035317A" w14:paraId="55E4633D" w14:textId="77777777" w:rsidTr="00DF4F91">
        <w:trPr>
          <w:tblCellSpacing w:w="0" w:type="dxa"/>
        </w:trPr>
        <w:tc>
          <w:tcPr>
            <w:tcW w:w="203" w:type="pct"/>
            <w:hideMark/>
          </w:tcPr>
          <w:p w14:paraId="470ADA02"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w:t>
            </w:r>
          </w:p>
        </w:tc>
        <w:tc>
          <w:tcPr>
            <w:tcW w:w="4797" w:type="pct"/>
            <w:hideMark/>
          </w:tcPr>
          <w:p w14:paraId="065A6BC0"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Nutzungsänderungen, die auf die Festigkeit, den Brandschutz, die Hygiene, die Sicherheit von baulichen Anlagen oder deren Teilen von Einfluss sein können oder die Nachbarrechte berühren oder wenn Bestimmungen des Steiermärkischen Raumordnungsgesetzes 2010, des Flächenwidmungsplanes oder des Bebauungsplanes berührt werden können;</w:t>
            </w:r>
          </w:p>
        </w:tc>
      </w:tr>
      <w:tr w:rsidR="0035317A" w:rsidRPr="0035317A" w14:paraId="3D30528A" w14:textId="77777777" w:rsidTr="00DF4F91">
        <w:trPr>
          <w:tblCellSpacing w:w="0" w:type="dxa"/>
        </w:trPr>
        <w:tc>
          <w:tcPr>
            <w:tcW w:w="203" w:type="pct"/>
            <w:hideMark/>
          </w:tcPr>
          <w:p w14:paraId="35C007BB"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w:t>
            </w:r>
          </w:p>
        </w:tc>
        <w:tc>
          <w:tcPr>
            <w:tcW w:w="4797" w:type="pct"/>
            <w:hideMark/>
          </w:tcPr>
          <w:p w14:paraId="22F57258"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Errichtung, Änderung oder Erweiterung von Abstellflächen für Kraftfahrzeuge oder Krafträder, Garagen und der dazu erforderlichen Zu- und Abfahrten;</w:t>
            </w:r>
          </w:p>
        </w:tc>
      </w:tr>
      <w:tr w:rsidR="0035317A" w:rsidRPr="0035317A" w14:paraId="51DB1C9E" w14:textId="77777777" w:rsidTr="00DF4F91">
        <w:trPr>
          <w:tblCellSpacing w:w="0" w:type="dxa"/>
        </w:trPr>
        <w:tc>
          <w:tcPr>
            <w:tcW w:w="203" w:type="pct"/>
            <w:hideMark/>
          </w:tcPr>
          <w:p w14:paraId="01DB574C"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w:t>
            </w:r>
          </w:p>
        </w:tc>
        <w:tc>
          <w:tcPr>
            <w:tcW w:w="4797" w:type="pct"/>
            <w:hideMark/>
          </w:tcPr>
          <w:p w14:paraId="56B0A5F2"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Feuerungsanlagen für feste oder flüssige Brennstoffe von mehr als 400 kW Nennheizleistung einschließlich von damit allenfalls verbundenen baulichen Änderungen oder Nutzungsänderungen sowie deren Brennstofflagerungen;</w:t>
            </w:r>
          </w:p>
        </w:tc>
      </w:tr>
      <w:tr w:rsidR="0035317A" w:rsidRPr="0035317A" w14:paraId="68A53F50" w14:textId="77777777" w:rsidTr="00DF4F91">
        <w:trPr>
          <w:tblCellSpacing w:w="0" w:type="dxa"/>
        </w:trPr>
        <w:tc>
          <w:tcPr>
            <w:tcW w:w="203" w:type="pct"/>
            <w:hideMark/>
          </w:tcPr>
          <w:p w14:paraId="5DE5B2DC"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5.</w:t>
            </w:r>
          </w:p>
        </w:tc>
        <w:tc>
          <w:tcPr>
            <w:tcW w:w="4797" w:type="pct"/>
            <w:hideMark/>
          </w:tcPr>
          <w:p w14:paraId="500B9D7A"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Solar- und Photovoltaikanlagen mit einer Kollektorleistung von insgesamt mehr als 50 kW</w:t>
            </w:r>
            <w:r w:rsidRPr="0035317A">
              <w:rPr>
                <w:rFonts w:ascii="Arial" w:eastAsia="Times New Roman" w:hAnsi="Arial" w:cs="Arial"/>
                <w:color w:val="000000"/>
                <w:sz w:val="15"/>
                <w:szCs w:val="15"/>
                <w:vertAlign w:val="subscript"/>
                <w:lang w:eastAsia="de-DE"/>
              </w:rPr>
              <w:t>P</w:t>
            </w:r>
            <w:r w:rsidRPr="0035317A">
              <w:rPr>
                <w:rFonts w:ascii="Arial" w:eastAsia="Times New Roman" w:hAnsi="Arial" w:cs="Arial"/>
                <w:color w:val="000000"/>
                <w:sz w:val="15"/>
                <w:szCs w:val="15"/>
                <w:lang w:eastAsia="de-DE"/>
              </w:rPr>
              <w:t xml:space="preserve"> (Kilowatt Peak);</w:t>
            </w:r>
          </w:p>
        </w:tc>
      </w:tr>
      <w:tr w:rsidR="0035317A" w:rsidRPr="0035317A" w14:paraId="611A61F2" w14:textId="77777777" w:rsidTr="00DF4F91">
        <w:trPr>
          <w:tblCellSpacing w:w="0" w:type="dxa"/>
        </w:trPr>
        <w:tc>
          <w:tcPr>
            <w:tcW w:w="203" w:type="pct"/>
            <w:hideMark/>
          </w:tcPr>
          <w:p w14:paraId="267AD2C8"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6.</w:t>
            </w:r>
          </w:p>
        </w:tc>
        <w:tc>
          <w:tcPr>
            <w:tcW w:w="4797" w:type="pct"/>
            <w:hideMark/>
          </w:tcPr>
          <w:p w14:paraId="50F4F9A7"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Lagerung von brennbaren Flüssigkeiten;</w:t>
            </w:r>
          </w:p>
        </w:tc>
      </w:tr>
      <w:tr w:rsidR="0035317A" w:rsidRPr="0035317A" w14:paraId="042078CD" w14:textId="77777777" w:rsidTr="00DF4F91">
        <w:trPr>
          <w:tblCellSpacing w:w="0" w:type="dxa"/>
        </w:trPr>
        <w:tc>
          <w:tcPr>
            <w:tcW w:w="203" w:type="pct"/>
            <w:hideMark/>
          </w:tcPr>
          <w:p w14:paraId="4C2C586E" w14:textId="77777777" w:rsidR="0035317A" w:rsidRPr="0035317A" w:rsidRDefault="0035317A" w:rsidP="00DF4F91">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7.</w:t>
            </w:r>
          </w:p>
        </w:tc>
        <w:tc>
          <w:tcPr>
            <w:tcW w:w="4797" w:type="pct"/>
            <w:hideMark/>
          </w:tcPr>
          <w:p w14:paraId="5C4953CB" w14:textId="77777777" w:rsidR="0035317A" w:rsidRPr="0035317A" w:rsidRDefault="0035317A" w:rsidP="00DF4F91">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ortsfeste Aufstellung von Motoren, Maschinen, Apparaten oder Ähnlichem, wenn hiedurch die Festigkeit oder der Brandschutz von Bauten beeinflusst oder eine Gefährdung herbeigeführt werden könnte und die Aufstellung nicht in einer der Gewerbeordnung oder dem Luftreinhaltegesetz für Kesselanlagen unterliegenden Anlage vorgenommen wird;</w:t>
            </w:r>
          </w:p>
        </w:tc>
      </w:tr>
    </w:tbl>
    <w:p w14:paraId="77EF395E" w14:textId="2F78C835" w:rsidR="0035317A" w:rsidRPr="00DA470D" w:rsidRDefault="0035317A" w:rsidP="0085400C">
      <w:pPr>
        <w:pStyle w:val="KeinLeerraum"/>
        <w:rPr>
          <w:rFonts w:ascii="Arial" w:hAnsi="Arial" w:cs="Arial"/>
          <w:sz w:val="15"/>
          <w:szCs w:val="15"/>
        </w:rPr>
      </w:pPr>
    </w:p>
    <w:p w14:paraId="4B4967B6" w14:textId="26910709" w:rsidR="0035317A" w:rsidRPr="0035317A" w:rsidRDefault="0035317A" w:rsidP="00DF4F91">
      <w:pPr>
        <w:shd w:val="clear" w:color="auto" w:fill="D9D9D9" w:themeFill="background1" w:themeFillShade="D9"/>
        <w:snapToGrid w:val="0"/>
        <w:spacing w:after="75" w:line="288" w:lineRule="auto"/>
        <w:ind w:hanging="142"/>
        <w:rPr>
          <w:rFonts w:ascii="Arial" w:eastAsia="Times New Roman" w:hAnsi="Arial" w:cs="Arial"/>
          <w:b/>
          <w:bCs/>
          <w:color w:val="000000"/>
          <w:sz w:val="16"/>
          <w:szCs w:val="16"/>
          <w:lang w:eastAsia="de-DE"/>
        </w:rPr>
      </w:pPr>
      <w:r w:rsidRPr="0035317A">
        <w:rPr>
          <w:rFonts w:ascii="Arial" w:eastAsia="Times New Roman" w:hAnsi="Arial" w:cs="Arial"/>
          <w:b/>
          <w:bCs/>
          <w:color w:val="000000"/>
          <w:sz w:val="16"/>
          <w:szCs w:val="16"/>
          <w:lang w:eastAsia="de-DE"/>
        </w:rPr>
        <w:t xml:space="preserve">Das Projekt </w:t>
      </w:r>
      <w:r w:rsidR="00DA470D" w:rsidRPr="00DA470D">
        <w:rPr>
          <w:rFonts w:ascii="Arial" w:eastAsia="Times New Roman" w:hAnsi="Arial" w:cs="Arial"/>
          <w:b/>
          <w:bCs/>
          <w:color w:val="000000"/>
          <w:sz w:val="16"/>
          <w:szCs w:val="16"/>
          <w:lang w:eastAsia="de-DE"/>
        </w:rPr>
        <w:t xml:space="preserve">gemäß §23 </w:t>
      </w:r>
      <w:r w:rsidRPr="0035317A">
        <w:rPr>
          <w:rFonts w:ascii="Arial" w:eastAsia="Times New Roman" w:hAnsi="Arial" w:cs="Arial"/>
          <w:b/>
          <w:bCs/>
          <w:color w:val="000000"/>
          <w:sz w:val="16"/>
          <w:szCs w:val="16"/>
          <w:lang w:eastAsia="de-DE"/>
        </w:rPr>
        <w:t>hat zu enthalten:</w:t>
      </w:r>
    </w:p>
    <w:tbl>
      <w:tblPr>
        <w:tblW w:w="5214" w:type="pct"/>
        <w:tblCellSpacing w:w="0" w:type="dxa"/>
        <w:tblInd w:w="-284" w:type="dxa"/>
        <w:tblCellMar>
          <w:left w:w="15" w:type="dxa"/>
          <w:right w:w="15" w:type="dxa"/>
        </w:tblCellMar>
        <w:tblLook w:val="04A0" w:firstRow="1" w:lastRow="0" w:firstColumn="1" w:lastColumn="0" w:noHBand="0" w:noVBand="1"/>
      </w:tblPr>
      <w:tblGrid>
        <w:gridCol w:w="264"/>
        <w:gridCol w:w="132"/>
        <w:gridCol w:w="168"/>
        <w:gridCol w:w="9243"/>
        <w:gridCol w:w="541"/>
      </w:tblGrid>
      <w:tr w:rsidR="0035317A" w:rsidRPr="0035317A" w14:paraId="06B079AB" w14:textId="77777777" w:rsidTr="00DF4F91">
        <w:trPr>
          <w:gridAfter w:val="1"/>
          <w:wAfter w:w="541" w:type="dxa"/>
          <w:tblCellSpacing w:w="0" w:type="dxa"/>
        </w:trPr>
        <w:tc>
          <w:tcPr>
            <w:tcW w:w="264" w:type="dxa"/>
            <w:hideMark/>
          </w:tcPr>
          <w:p w14:paraId="1B5CE418" w14:textId="77777777" w:rsidR="0035317A" w:rsidRPr="0035317A" w:rsidRDefault="0035317A" w:rsidP="00DF4F91">
            <w:pPr>
              <w:snapToGrid w:val="0"/>
              <w:spacing w:before="40" w:after="0" w:line="220" w:lineRule="atLeast"/>
              <w:ind w:left="-134" w:firstLine="50"/>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w:t>
            </w:r>
          </w:p>
        </w:tc>
        <w:tc>
          <w:tcPr>
            <w:tcW w:w="9543" w:type="dxa"/>
            <w:gridSpan w:val="3"/>
            <w:hideMark/>
          </w:tcPr>
          <w:p w14:paraId="55A71A80"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einen Lageplan, der auszuweisen hat:</w:t>
            </w:r>
          </w:p>
        </w:tc>
      </w:tr>
      <w:tr w:rsidR="0035317A" w:rsidRPr="0035317A" w14:paraId="2339C57A" w14:textId="77777777" w:rsidTr="00DF4F91">
        <w:trPr>
          <w:tblCellSpacing w:w="0" w:type="dxa"/>
        </w:trPr>
        <w:tc>
          <w:tcPr>
            <w:tcW w:w="564" w:type="dxa"/>
            <w:gridSpan w:val="3"/>
            <w:hideMark/>
          </w:tcPr>
          <w:p w14:paraId="3B384E71"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7A261D2A"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Grenzen des Bauplatzes,</w:t>
            </w:r>
          </w:p>
        </w:tc>
      </w:tr>
      <w:tr w:rsidR="0035317A" w:rsidRPr="0035317A" w14:paraId="34345365" w14:textId="77777777" w:rsidTr="00DF4F91">
        <w:trPr>
          <w:tblCellSpacing w:w="0" w:type="dxa"/>
        </w:trPr>
        <w:tc>
          <w:tcPr>
            <w:tcW w:w="564" w:type="dxa"/>
            <w:gridSpan w:val="3"/>
            <w:hideMark/>
          </w:tcPr>
          <w:p w14:paraId="7A599E7A"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5B21A142"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auf dem Bauplatz bestehenden und geplanten Bauten mit Nebenanlagen und Freiflächen (Sammelgruben, Kinderspielplätze, Abstellflächen für Kraftfahrzeuge, Stellplätze für Müllbehälter, Anlagen zur Wasser- und Energieversorgung und Abwasserbeseitigung samt Leitungen, Bodenversiegelungsflächen u.dgl.),</w:t>
            </w:r>
          </w:p>
        </w:tc>
      </w:tr>
      <w:tr w:rsidR="0035317A" w:rsidRPr="0035317A" w14:paraId="292F6C31" w14:textId="77777777" w:rsidTr="00DF4F91">
        <w:trPr>
          <w:tblCellSpacing w:w="0" w:type="dxa"/>
        </w:trPr>
        <w:tc>
          <w:tcPr>
            <w:tcW w:w="564" w:type="dxa"/>
            <w:gridSpan w:val="3"/>
            <w:hideMark/>
          </w:tcPr>
          <w:p w14:paraId="56700B2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2369B41C"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zahlenmäßige Angabe der Abstände der Gebäude von den Nachbargrenzen sowie der Gebäude untereinander,</w:t>
            </w:r>
          </w:p>
        </w:tc>
      </w:tr>
      <w:tr w:rsidR="0035317A" w:rsidRPr="0035317A" w14:paraId="01E1C952" w14:textId="77777777" w:rsidTr="00DF4F91">
        <w:trPr>
          <w:tblCellSpacing w:w="0" w:type="dxa"/>
        </w:trPr>
        <w:tc>
          <w:tcPr>
            <w:tcW w:w="564" w:type="dxa"/>
            <w:gridSpan w:val="3"/>
            <w:hideMark/>
          </w:tcPr>
          <w:p w14:paraId="1B565B5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5AFB9DCE"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bestehenden baulichen Anlagen auf den angrenzenden und bis zu 30,0 m von den Bauplatzgrenzen entfernt liegenden Grundstücken mit Angabe der jeweiligen Geschoßanzahl,</w:t>
            </w:r>
          </w:p>
        </w:tc>
      </w:tr>
      <w:tr w:rsidR="0035317A" w:rsidRPr="0035317A" w14:paraId="4CE437AA" w14:textId="77777777" w:rsidTr="00DF4F91">
        <w:trPr>
          <w:tblCellSpacing w:w="0" w:type="dxa"/>
        </w:trPr>
        <w:tc>
          <w:tcPr>
            <w:tcW w:w="564" w:type="dxa"/>
            <w:gridSpan w:val="3"/>
            <w:hideMark/>
          </w:tcPr>
          <w:p w14:paraId="4DF50E54"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4D33878E"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Grundstücksnummern,</w:t>
            </w:r>
          </w:p>
        </w:tc>
      </w:tr>
      <w:tr w:rsidR="0035317A" w:rsidRPr="0035317A" w14:paraId="41E54025" w14:textId="77777777" w:rsidTr="00DF4F91">
        <w:trPr>
          <w:tblCellSpacing w:w="0" w:type="dxa"/>
        </w:trPr>
        <w:tc>
          <w:tcPr>
            <w:tcW w:w="564" w:type="dxa"/>
            <w:gridSpan w:val="3"/>
            <w:hideMark/>
          </w:tcPr>
          <w:p w14:paraId="6A384FD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0D5CF30F"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Grundgrenzen,</w:t>
            </w:r>
          </w:p>
        </w:tc>
      </w:tr>
      <w:tr w:rsidR="0035317A" w:rsidRPr="0035317A" w14:paraId="20FD8610" w14:textId="77777777" w:rsidTr="00DF4F91">
        <w:trPr>
          <w:tblCellSpacing w:w="0" w:type="dxa"/>
        </w:trPr>
        <w:tc>
          <w:tcPr>
            <w:tcW w:w="564" w:type="dxa"/>
            <w:gridSpan w:val="3"/>
            <w:hideMark/>
          </w:tcPr>
          <w:p w14:paraId="12DAA00A"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683A55E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Verkehrsflächen,</w:t>
            </w:r>
          </w:p>
        </w:tc>
      </w:tr>
      <w:tr w:rsidR="0035317A" w:rsidRPr="0035317A" w14:paraId="36218D36" w14:textId="77777777" w:rsidTr="00DF4F91">
        <w:trPr>
          <w:tblCellSpacing w:w="0" w:type="dxa"/>
        </w:trPr>
        <w:tc>
          <w:tcPr>
            <w:tcW w:w="564" w:type="dxa"/>
            <w:gridSpan w:val="3"/>
            <w:hideMark/>
          </w:tcPr>
          <w:p w14:paraId="390CC7D0"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3A5A52A6"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Nordrichtung,</w:t>
            </w:r>
          </w:p>
        </w:tc>
      </w:tr>
      <w:tr w:rsidR="0035317A" w:rsidRPr="0035317A" w14:paraId="49A2A0DB" w14:textId="77777777" w:rsidTr="00DF4F91">
        <w:trPr>
          <w:tblCellSpacing w:w="0" w:type="dxa"/>
        </w:trPr>
        <w:tc>
          <w:tcPr>
            <w:tcW w:w="564" w:type="dxa"/>
            <w:gridSpan w:val="3"/>
            <w:hideMark/>
          </w:tcPr>
          <w:p w14:paraId="4033217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0497ABB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alle am Bauplatz befindlichen sowie die für die Aufschließung des Bauplatzes maßgeblichen Leitungen mit Namen und Anschrift der Leitungsträger,</w:t>
            </w:r>
          </w:p>
        </w:tc>
      </w:tr>
      <w:tr w:rsidR="0035317A" w:rsidRPr="0035317A" w14:paraId="007ED2A1" w14:textId="77777777" w:rsidTr="00DF4F91">
        <w:trPr>
          <w:tblCellSpacing w:w="0" w:type="dxa"/>
        </w:trPr>
        <w:tc>
          <w:tcPr>
            <w:tcW w:w="564" w:type="dxa"/>
            <w:gridSpan w:val="3"/>
            <w:hideMark/>
          </w:tcPr>
          <w:p w14:paraId="7F01DF8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05EA16F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den bekannten höchsten Grundwasserstand und</w:t>
            </w:r>
          </w:p>
        </w:tc>
      </w:tr>
      <w:tr w:rsidR="0035317A" w:rsidRPr="0035317A" w14:paraId="7F78D3F8" w14:textId="77777777" w:rsidTr="00DF4F91">
        <w:trPr>
          <w:tblCellSpacing w:w="0" w:type="dxa"/>
        </w:trPr>
        <w:tc>
          <w:tcPr>
            <w:tcW w:w="564" w:type="dxa"/>
            <w:gridSpan w:val="3"/>
            <w:hideMark/>
          </w:tcPr>
          <w:p w14:paraId="1C630B02"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84" w:type="dxa"/>
            <w:gridSpan w:val="2"/>
            <w:hideMark/>
          </w:tcPr>
          <w:p w14:paraId="1EAA1F20"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einen Höhenfestpunkt, auf dessen Höhe das gesamte Planwerk zu beziehen ist;</w:t>
            </w:r>
          </w:p>
        </w:tc>
      </w:tr>
      <w:tr w:rsidR="0035317A" w:rsidRPr="0035317A" w14:paraId="31385E46" w14:textId="77777777" w:rsidTr="00DF4F91">
        <w:trPr>
          <w:tblCellSpacing w:w="0" w:type="dxa"/>
        </w:trPr>
        <w:tc>
          <w:tcPr>
            <w:tcW w:w="396" w:type="dxa"/>
            <w:gridSpan w:val="2"/>
            <w:hideMark/>
          </w:tcPr>
          <w:p w14:paraId="5968C246"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w:t>
            </w:r>
          </w:p>
        </w:tc>
        <w:tc>
          <w:tcPr>
            <w:tcW w:w="9952" w:type="dxa"/>
            <w:gridSpan w:val="3"/>
            <w:hideMark/>
          </w:tcPr>
          <w:p w14:paraId="22F1CC5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Grundrisse sämtlicher Geschosse mit Angabe der Raumnutzung und der Nutzflächen sowie im Fall des § 92b die Darstellung des Zugangspunktes zum Gebäude;</w:t>
            </w:r>
          </w:p>
        </w:tc>
      </w:tr>
      <w:tr w:rsidR="0035317A" w:rsidRPr="0035317A" w14:paraId="009B64AE" w14:textId="77777777" w:rsidTr="00DF4F91">
        <w:trPr>
          <w:tblCellSpacing w:w="0" w:type="dxa"/>
        </w:trPr>
        <w:tc>
          <w:tcPr>
            <w:tcW w:w="396" w:type="dxa"/>
            <w:gridSpan w:val="2"/>
            <w:hideMark/>
          </w:tcPr>
          <w:p w14:paraId="5A858044"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w:t>
            </w:r>
          </w:p>
        </w:tc>
        <w:tc>
          <w:tcPr>
            <w:tcW w:w="9952" w:type="dxa"/>
            <w:gridSpan w:val="3"/>
            <w:hideMark/>
          </w:tcPr>
          <w:p w14:paraId="4E968C9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Berechnung der Bruttogeschoßflächen aller Geschosse in überprüfbarer Form;</w:t>
            </w:r>
          </w:p>
        </w:tc>
      </w:tr>
      <w:tr w:rsidR="0035317A" w:rsidRPr="0035317A" w14:paraId="2CD0199B" w14:textId="77777777" w:rsidTr="00DF4F91">
        <w:trPr>
          <w:tblCellSpacing w:w="0" w:type="dxa"/>
        </w:trPr>
        <w:tc>
          <w:tcPr>
            <w:tcW w:w="396" w:type="dxa"/>
            <w:gridSpan w:val="2"/>
            <w:hideMark/>
          </w:tcPr>
          <w:p w14:paraId="64721E0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3a.</w:t>
            </w:r>
          </w:p>
        </w:tc>
        <w:tc>
          <w:tcPr>
            <w:tcW w:w="9952" w:type="dxa"/>
            <w:gridSpan w:val="3"/>
            <w:hideMark/>
          </w:tcPr>
          <w:p w14:paraId="08F7FDC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Angabe des Bodenversiegelungsgrades (§ 8 Abs. 3 oder 4) in überprüfbarer Form;</w:t>
            </w:r>
          </w:p>
        </w:tc>
      </w:tr>
      <w:tr w:rsidR="0035317A" w:rsidRPr="0035317A" w14:paraId="2CCD9BC2" w14:textId="77777777" w:rsidTr="00DF4F91">
        <w:trPr>
          <w:tblCellSpacing w:w="0" w:type="dxa"/>
        </w:trPr>
        <w:tc>
          <w:tcPr>
            <w:tcW w:w="396" w:type="dxa"/>
            <w:gridSpan w:val="2"/>
            <w:hideMark/>
          </w:tcPr>
          <w:p w14:paraId="46732660"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w:t>
            </w:r>
          </w:p>
        </w:tc>
        <w:tc>
          <w:tcPr>
            <w:tcW w:w="9952" w:type="dxa"/>
            <w:gridSpan w:val="3"/>
            <w:hideMark/>
          </w:tcPr>
          <w:p w14:paraId="4A940D4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notwendigen Schnitte, insbesondere die Treppenhausschnitte und jene Schnitte, die zur Feststellung der einzuhaltenden Abstände notwendig sind</w:t>
            </w:r>
          </w:p>
        </w:tc>
      </w:tr>
      <w:tr w:rsidR="0035317A" w:rsidRPr="0035317A" w14:paraId="4F3D49A5" w14:textId="77777777" w:rsidTr="00DF4F91">
        <w:trPr>
          <w:tblCellSpacing w:w="0" w:type="dxa"/>
        </w:trPr>
        <w:tc>
          <w:tcPr>
            <w:tcW w:w="396" w:type="dxa"/>
            <w:gridSpan w:val="2"/>
            <w:hideMark/>
          </w:tcPr>
          <w:p w14:paraId="66DD21D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5.</w:t>
            </w:r>
          </w:p>
        </w:tc>
        <w:tc>
          <w:tcPr>
            <w:tcW w:w="9952" w:type="dxa"/>
            <w:gridSpan w:val="3"/>
            <w:hideMark/>
          </w:tcPr>
          <w:p w14:paraId="4C68101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alle Ansichten, die zur Beurteilung der äußeren Gestaltung der baulichen Anlagen und des Anschlusses an die Nachbargebäude erforderlich sind, sowie Angaben über die Farbgebung;</w:t>
            </w:r>
          </w:p>
        </w:tc>
      </w:tr>
      <w:tr w:rsidR="0035317A" w:rsidRPr="0035317A" w14:paraId="49F87EE1" w14:textId="77777777" w:rsidTr="00DF4F91">
        <w:trPr>
          <w:tblCellSpacing w:w="0" w:type="dxa"/>
        </w:trPr>
        <w:tc>
          <w:tcPr>
            <w:tcW w:w="396" w:type="dxa"/>
            <w:gridSpan w:val="2"/>
            <w:hideMark/>
          </w:tcPr>
          <w:p w14:paraId="7D3F273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6.</w:t>
            </w:r>
          </w:p>
        </w:tc>
        <w:tc>
          <w:tcPr>
            <w:tcW w:w="9952" w:type="dxa"/>
            <w:gridSpan w:val="3"/>
            <w:hideMark/>
          </w:tcPr>
          <w:p w14:paraId="7AD1495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Darstellung der geplanten Geländeveränderungen (natürliches Gelände gemäß § 4 Z 46 und geplantes neues Gelände mit jeweils exakter Angabe der Höhenlage) in den Schnitten und Ansichten;</w:t>
            </w:r>
          </w:p>
        </w:tc>
      </w:tr>
      <w:tr w:rsidR="0035317A" w:rsidRPr="0035317A" w14:paraId="4D93F132" w14:textId="77777777" w:rsidTr="00DF4F91">
        <w:trPr>
          <w:tblCellSpacing w:w="0" w:type="dxa"/>
        </w:trPr>
        <w:tc>
          <w:tcPr>
            <w:tcW w:w="396" w:type="dxa"/>
            <w:gridSpan w:val="2"/>
            <w:hideMark/>
          </w:tcPr>
          <w:p w14:paraId="5D284E96"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7.</w:t>
            </w:r>
          </w:p>
        </w:tc>
        <w:tc>
          <w:tcPr>
            <w:tcW w:w="9952" w:type="dxa"/>
            <w:gridSpan w:val="3"/>
            <w:hideMark/>
          </w:tcPr>
          <w:p w14:paraId="6E5BA9F4"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Darstellung der Abwasserentsorgungs- und Energieversorgungsanlagen, Düngerstätten u. dgl.;</w:t>
            </w:r>
          </w:p>
        </w:tc>
      </w:tr>
      <w:tr w:rsidR="0035317A" w:rsidRPr="0035317A" w14:paraId="54F4C623" w14:textId="77777777" w:rsidTr="00DF4F91">
        <w:trPr>
          <w:tblCellSpacing w:w="0" w:type="dxa"/>
        </w:trPr>
        <w:tc>
          <w:tcPr>
            <w:tcW w:w="396" w:type="dxa"/>
            <w:gridSpan w:val="2"/>
            <w:hideMark/>
          </w:tcPr>
          <w:p w14:paraId="3F98F93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8.</w:t>
            </w:r>
          </w:p>
        </w:tc>
        <w:tc>
          <w:tcPr>
            <w:tcW w:w="9952" w:type="dxa"/>
            <w:gridSpan w:val="3"/>
            <w:hideMark/>
          </w:tcPr>
          <w:p w14:paraId="6A9E461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betreffend Energieeinsparung und Wärmeschutz:</w:t>
            </w:r>
          </w:p>
        </w:tc>
      </w:tr>
      <w:tr w:rsidR="0035317A" w:rsidRPr="0035317A" w14:paraId="499D43AB" w14:textId="77777777" w:rsidTr="00DF4F91">
        <w:trPr>
          <w:tblCellSpacing w:w="0" w:type="dxa"/>
        </w:trPr>
        <w:tc>
          <w:tcPr>
            <w:tcW w:w="564" w:type="dxa"/>
            <w:gridSpan w:val="3"/>
            <w:hideMark/>
          </w:tcPr>
          <w:p w14:paraId="4D62135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w:t>
            </w:r>
          </w:p>
        </w:tc>
        <w:tc>
          <w:tcPr>
            <w:tcW w:w="9784" w:type="dxa"/>
            <w:gridSpan w:val="2"/>
            <w:hideMark/>
          </w:tcPr>
          <w:p w14:paraId="468DD125"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den Energieausweis gemäß § 81;</w:t>
            </w:r>
          </w:p>
        </w:tc>
      </w:tr>
      <w:tr w:rsidR="0035317A" w:rsidRPr="0035317A" w14:paraId="5CBEFF77" w14:textId="77777777" w:rsidTr="00DF4F91">
        <w:trPr>
          <w:tblCellSpacing w:w="0" w:type="dxa"/>
        </w:trPr>
        <w:tc>
          <w:tcPr>
            <w:tcW w:w="564" w:type="dxa"/>
            <w:gridSpan w:val="3"/>
            <w:hideMark/>
          </w:tcPr>
          <w:p w14:paraId="3139DF0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b)</w:t>
            </w:r>
          </w:p>
        </w:tc>
        <w:tc>
          <w:tcPr>
            <w:tcW w:w="9784" w:type="dxa"/>
            <w:gridSpan w:val="2"/>
            <w:hideMark/>
          </w:tcPr>
          <w:p w14:paraId="142EA6B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den Nachweis der Erfüllung der Anforderungen gemäß § 80 in Verbindung mit der Verordnung gemäß § 82, soweit diese Anforderungen im Energieausweis nach lit. a nicht berücksichtigt sind oder kein Energieausweis zu erstellen ist;</w:t>
            </w:r>
          </w:p>
        </w:tc>
      </w:tr>
      <w:tr w:rsidR="0035317A" w:rsidRPr="0035317A" w14:paraId="0DA43329" w14:textId="77777777" w:rsidTr="00DF4F91">
        <w:trPr>
          <w:tblCellSpacing w:w="0" w:type="dxa"/>
        </w:trPr>
        <w:tc>
          <w:tcPr>
            <w:tcW w:w="564" w:type="dxa"/>
            <w:gridSpan w:val="3"/>
            <w:hideMark/>
          </w:tcPr>
          <w:p w14:paraId="265B668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c)</w:t>
            </w:r>
          </w:p>
        </w:tc>
        <w:tc>
          <w:tcPr>
            <w:tcW w:w="9784" w:type="dxa"/>
            <w:gridSpan w:val="2"/>
            <w:hideMark/>
          </w:tcPr>
          <w:p w14:paraId="1B790AE8"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gegebenenfalls den durch einen nach den für die Berufsausübung maßgeblichen Vorschriften berechtigten Sachverständigen für das einschlägige Fachgebiet erbrachten Nachweis, dass die Anforderungen gemäß § 80 Abs. 5 berücksichtigt werden;</w:t>
            </w:r>
          </w:p>
        </w:tc>
      </w:tr>
      <w:tr w:rsidR="0035317A" w:rsidRPr="0035317A" w14:paraId="7F758120" w14:textId="77777777" w:rsidTr="00DF4F91">
        <w:trPr>
          <w:tblCellSpacing w:w="0" w:type="dxa"/>
        </w:trPr>
        <w:tc>
          <w:tcPr>
            <w:tcW w:w="396" w:type="dxa"/>
            <w:gridSpan w:val="2"/>
            <w:hideMark/>
          </w:tcPr>
          <w:p w14:paraId="6F4B6D4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9.</w:t>
            </w:r>
          </w:p>
        </w:tc>
        <w:tc>
          <w:tcPr>
            <w:tcW w:w="9952" w:type="dxa"/>
            <w:gridSpan w:val="3"/>
            <w:hideMark/>
          </w:tcPr>
          <w:p w14:paraId="3BAD392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gegebenenfalls die Art und die Darstellung der baulichen Vorsorge für Heizungsanlagen samt Rauchfängen einschließlich der Rauchfanganschlüsse, allfällige Aufzüge, Lüftungs- und Förderleitungen, Klimaanlagen u. dgl.;</w:t>
            </w:r>
          </w:p>
        </w:tc>
      </w:tr>
      <w:tr w:rsidR="0035317A" w:rsidRPr="0035317A" w14:paraId="4C11604B" w14:textId="77777777" w:rsidTr="00DF4F91">
        <w:trPr>
          <w:tblCellSpacing w:w="0" w:type="dxa"/>
        </w:trPr>
        <w:tc>
          <w:tcPr>
            <w:tcW w:w="396" w:type="dxa"/>
            <w:gridSpan w:val="2"/>
            <w:vAlign w:val="center"/>
            <w:hideMark/>
          </w:tcPr>
          <w:p w14:paraId="59E7962B"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10.</w:t>
            </w:r>
          </w:p>
        </w:tc>
        <w:tc>
          <w:tcPr>
            <w:tcW w:w="9952" w:type="dxa"/>
            <w:gridSpan w:val="3"/>
            <w:vAlign w:val="center"/>
            <w:hideMark/>
          </w:tcPr>
          <w:p w14:paraId="2478DF0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i/>
                <w:iCs/>
                <w:color w:val="000000"/>
                <w:sz w:val="15"/>
                <w:szCs w:val="15"/>
                <w:lang w:eastAsia="de-DE"/>
              </w:rPr>
              <w:t>(Anm.: entfallen)</w:t>
            </w:r>
          </w:p>
        </w:tc>
      </w:tr>
      <w:tr w:rsidR="0035317A" w:rsidRPr="0035317A" w14:paraId="6EB18C4D" w14:textId="77777777" w:rsidTr="00DF4F91">
        <w:trPr>
          <w:tblCellSpacing w:w="0" w:type="dxa"/>
        </w:trPr>
        <w:tc>
          <w:tcPr>
            <w:tcW w:w="396" w:type="dxa"/>
            <w:gridSpan w:val="2"/>
            <w:hideMark/>
          </w:tcPr>
          <w:p w14:paraId="51A7F908"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11.</w:t>
            </w:r>
          </w:p>
        </w:tc>
        <w:tc>
          <w:tcPr>
            <w:tcW w:w="9952" w:type="dxa"/>
            <w:gridSpan w:val="3"/>
            <w:hideMark/>
          </w:tcPr>
          <w:p w14:paraId="3409954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 Beschreibung des Bauplatzes und der geplanten baulichen Anlage mit Angabe aller für die Bewilligung maßgebenden, aus den Plänen nicht ersichtlichen Umständen, insbesondere auch mit Angaben über den Verwendungszweck der geplanten baulichen Anlagen (Baubeschreibung).</w:t>
            </w:r>
          </w:p>
        </w:tc>
      </w:tr>
    </w:tbl>
    <w:p w14:paraId="2C60644E" w14:textId="77777777" w:rsidR="0035317A" w:rsidRPr="0035317A" w:rsidRDefault="0035317A" w:rsidP="00DF4F91">
      <w:pPr>
        <w:snapToGrid w:val="0"/>
        <w:spacing w:before="80" w:after="0" w:line="288" w:lineRule="auto"/>
        <w:ind w:hanging="284"/>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 Lagepläne sind im Maßstab 1:1000, Grundrisse, Schnitte und Ansichten sowie Darstellungen im Sinne des Abs. 1 Z 7 und 9 im Maßstab 1:100, sofern nicht ein größerer oder kleinerer Maßstab für das Vorhaben geeigneter ist, zu verfassen.</w:t>
      </w:r>
    </w:p>
    <w:p w14:paraId="08F4C168" w14:textId="77777777" w:rsidR="0035317A" w:rsidRPr="0035317A" w:rsidRDefault="0035317A" w:rsidP="00DF4F91">
      <w:pPr>
        <w:snapToGrid w:val="0"/>
        <w:spacing w:before="80" w:after="0" w:line="288" w:lineRule="auto"/>
        <w:ind w:hanging="284"/>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 Die Pläne sind in technisch einwandfreier Form herzustellen. In Plänen für Zu- und Umbauten sind die abzutragenden Bauteile gelb, die neu zu errichtenden Bauteile rot darzustellen.</w:t>
      </w:r>
    </w:p>
    <w:p w14:paraId="47A552E0" w14:textId="29D90402" w:rsidR="0035317A" w:rsidRDefault="0035317A" w:rsidP="00DF4F91">
      <w:pPr>
        <w:snapToGrid w:val="0"/>
        <w:spacing w:before="80" w:after="75" w:line="288" w:lineRule="auto"/>
        <w:ind w:hanging="284"/>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 Die Pläne und die Baubeschreibung sind vom Bauwerber, von den Grundeigentümern oder Bauberechtigten und von den Verfassern der Unterlagen, allfällige weitere Nachweise vom Bauwerber und von den Verfassern der Unterlagen unter Beisetzung ihrer Funktion zu unterfertigen. Als Verfasser der Unterlagen kommen nur dazu gesetzlich Berechtigte in Betracht.</w:t>
      </w:r>
    </w:p>
    <w:p w14:paraId="47E82FFD" w14:textId="5FDCC460" w:rsidR="008E501A" w:rsidRPr="00873086" w:rsidRDefault="008E501A" w:rsidP="008E501A">
      <w:pPr>
        <w:snapToGrid w:val="0"/>
        <w:spacing w:before="80" w:after="75" w:line="288" w:lineRule="auto"/>
        <w:ind w:hanging="284"/>
        <w:jc w:val="right"/>
        <w:rPr>
          <w:rFonts w:ascii="Arial" w:hAnsi="Arial" w:cs="Arial"/>
        </w:rPr>
      </w:pPr>
      <w:r>
        <w:rPr>
          <w:rFonts w:ascii="Arial" w:eastAsia="Times New Roman" w:hAnsi="Arial" w:cs="Arial"/>
          <w:color w:val="000000"/>
          <w:sz w:val="15"/>
          <w:szCs w:val="15"/>
          <w:lang w:eastAsia="de-DE"/>
        </w:rPr>
        <w:t>Stand: Juli 2022</w:t>
      </w:r>
    </w:p>
    <w:sectPr w:rsidR="008E501A" w:rsidRPr="00873086" w:rsidSect="00DF4F91">
      <w:pgSz w:w="11906" w:h="16838"/>
      <w:pgMar w:top="568" w:right="849" w:bottom="568" w:left="1134" w:header="5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31349" w14:textId="77777777" w:rsidR="0014024B" w:rsidRDefault="0014024B" w:rsidP="00CD0C18">
      <w:pPr>
        <w:spacing w:after="0" w:line="240" w:lineRule="auto"/>
      </w:pPr>
      <w:r>
        <w:separator/>
      </w:r>
    </w:p>
  </w:endnote>
  <w:endnote w:type="continuationSeparator" w:id="0">
    <w:p w14:paraId="56944764" w14:textId="77777777" w:rsidR="0014024B" w:rsidRDefault="0014024B"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4996" w14:textId="77777777" w:rsidR="0014024B" w:rsidRDefault="0014024B" w:rsidP="00CD0C18">
      <w:pPr>
        <w:spacing w:after="0" w:line="240" w:lineRule="auto"/>
      </w:pPr>
      <w:r>
        <w:separator/>
      </w:r>
    </w:p>
  </w:footnote>
  <w:footnote w:type="continuationSeparator" w:id="0">
    <w:p w14:paraId="3FDB4072" w14:textId="77777777" w:rsidR="0014024B" w:rsidRDefault="0014024B"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243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D7B18"/>
    <w:rsid w:val="000F1DC1"/>
    <w:rsid w:val="0014024B"/>
    <w:rsid w:val="00171957"/>
    <w:rsid w:val="00266902"/>
    <w:rsid w:val="0035317A"/>
    <w:rsid w:val="003719FF"/>
    <w:rsid w:val="003A1E3A"/>
    <w:rsid w:val="004362D4"/>
    <w:rsid w:val="00460826"/>
    <w:rsid w:val="004B33FC"/>
    <w:rsid w:val="004E5094"/>
    <w:rsid w:val="004F0604"/>
    <w:rsid w:val="00502268"/>
    <w:rsid w:val="00516B91"/>
    <w:rsid w:val="00536895"/>
    <w:rsid w:val="00570DAB"/>
    <w:rsid w:val="005B3B4B"/>
    <w:rsid w:val="005C05B7"/>
    <w:rsid w:val="00631DE0"/>
    <w:rsid w:val="00654050"/>
    <w:rsid w:val="00667912"/>
    <w:rsid w:val="006706D5"/>
    <w:rsid w:val="0067737B"/>
    <w:rsid w:val="006A0238"/>
    <w:rsid w:val="006D2196"/>
    <w:rsid w:val="0077205D"/>
    <w:rsid w:val="007E1B55"/>
    <w:rsid w:val="00801A21"/>
    <w:rsid w:val="0085400C"/>
    <w:rsid w:val="00873086"/>
    <w:rsid w:val="008E501A"/>
    <w:rsid w:val="009376F3"/>
    <w:rsid w:val="009A3445"/>
    <w:rsid w:val="00A04934"/>
    <w:rsid w:val="00AA5960"/>
    <w:rsid w:val="00AC3B98"/>
    <w:rsid w:val="00AD171A"/>
    <w:rsid w:val="00AD2A34"/>
    <w:rsid w:val="00AF5720"/>
    <w:rsid w:val="00B07CAF"/>
    <w:rsid w:val="00BD4FF6"/>
    <w:rsid w:val="00BF0AEE"/>
    <w:rsid w:val="00BF5CC6"/>
    <w:rsid w:val="00C0015F"/>
    <w:rsid w:val="00C45FF2"/>
    <w:rsid w:val="00C62427"/>
    <w:rsid w:val="00C62D44"/>
    <w:rsid w:val="00CB39FE"/>
    <w:rsid w:val="00CD0C18"/>
    <w:rsid w:val="00CD16AA"/>
    <w:rsid w:val="00CE3C1C"/>
    <w:rsid w:val="00CF5566"/>
    <w:rsid w:val="00D61EA9"/>
    <w:rsid w:val="00DA470D"/>
    <w:rsid w:val="00DA732A"/>
    <w:rsid w:val="00DF4F91"/>
    <w:rsid w:val="00F725F5"/>
    <w:rsid w:val="00F83F32"/>
    <w:rsid w:val="00F94F1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2002_70_1/2002_70_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s.bka.gv.at/eli/bgbl/I/2016/51" TargetMode="External"/><Relationship Id="rId5" Type="http://schemas.openxmlformats.org/officeDocument/2006/relationships/webSettings" Target="webSettings.xml"/><Relationship Id="rId10" Type="http://schemas.openxmlformats.org/officeDocument/2006/relationships/hyperlink" Target="https://www.ris.bka.gv.at/Dokumente/BgblPdf/1968_306_0/1968_306_0.pdf" TargetMode="External"/><Relationship Id="rId4" Type="http://schemas.openxmlformats.org/officeDocument/2006/relationships/settings" Target="settings.xml"/><Relationship Id="rId9" Type="http://schemas.openxmlformats.org/officeDocument/2006/relationships/hyperlink" Target="https://www.ris.bka.gv.at/eli/bgbl/I/2018/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E412B-A4BA-4784-87EF-6F3C051C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7545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Michael Kuss</cp:lastModifiedBy>
  <cp:revision>3</cp:revision>
  <cp:lastPrinted>2020-03-04T11:49:00Z</cp:lastPrinted>
  <dcterms:created xsi:type="dcterms:W3CDTF">2022-12-07T10:30:00Z</dcterms:created>
  <dcterms:modified xsi:type="dcterms:W3CDTF">2022-12-07T10:37:00Z</dcterms:modified>
</cp:coreProperties>
</file>