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Listentabelle2Akzent6"/>
        <w:tblpPr w:leftFromText="141" w:rightFromText="141" w:vertAnchor="text" w:tblpY="1"/>
        <w:tblW w:w="4451" w:type="pct"/>
        <w:tblInd w:w="0" w:type="dxa"/>
        <w:tblLook w:val="0600" w:firstRow="0" w:lastRow="0" w:firstColumn="0" w:lastColumn="0" w:noHBand="1" w:noVBand="1"/>
        <w:tblDescription w:val="Layouttabelle"/>
      </w:tblPr>
      <w:tblGrid>
        <w:gridCol w:w="8373"/>
      </w:tblGrid>
      <w:tr w:rsidR="00CB68E9" w14:paraId="17F16D0D" w14:textId="77777777" w:rsidTr="0084388C">
        <w:trPr>
          <w:trHeight w:val="1702"/>
        </w:trPr>
        <w:tc>
          <w:tcPr>
            <w:tcW w:w="7714" w:type="dxa"/>
            <w:tcBorders>
              <w:top w:val="single" w:sz="4" w:space="0" w:color="A8D08D" w:themeColor="accent6" w:themeTint="99"/>
              <w:left w:val="nil"/>
              <w:bottom w:val="single" w:sz="4" w:space="0" w:color="A8D08D" w:themeColor="accent6" w:themeTint="99"/>
              <w:right w:val="nil"/>
            </w:tcBorders>
            <w:hideMark/>
          </w:tcPr>
          <w:sdt>
            <w:sdtPr>
              <w:rPr>
                <w:rFonts w:ascii="Bahnschrift Light SemiCondensed" w:eastAsia="Calibri" w:hAnsi="Bahnschrift Light SemiCondensed" w:cs="Calibri"/>
                <w:b/>
                <w:bCs/>
                <w:noProof/>
                <w:color w:val="7F7F7F"/>
                <w:sz w:val="26"/>
                <w:szCs w:val="26"/>
                <w:lang w:eastAsia="de-AT"/>
              </w:rPr>
              <w:alias w:val="Geben Sie Ihren Namen ein:"/>
              <w:tag w:val="Geben Sie Ihren Namen ein:"/>
              <w:id w:val="1888060227"/>
              <w:placeholder>
                <w:docPart w:val="E00D5D8E4744465297F3F73C04402365"/>
              </w:placeholder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:text/>
            </w:sdtPr>
            <w:sdtContent>
              <w:p w14:paraId="74609A44" w14:textId="77777777" w:rsidR="00CB68E9" w:rsidRDefault="00CB68E9" w:rsidP="0084388C">
                <w:pPr>
                  <w:pStyle w:val="Titel"/>
                  <w:spacing w:before="240" w:after="240"/>
                  <w:rPr>
                    <w:rFonts w:ascii="Calibri" w:eastAsia="Calibri" w:hAnsi="Calibri" w:cs="Calibri"/>
                    <w:noProof/>
                    <w:color w:val="7F7F7F"/>
                    <w:sz w:val="26"/>
                    <w:szCs w:val="26"/>
                    <w:lang w:eastAsia="de-AT"/>
                  </w:rPr>
                </w:pPr>
                <w:r>
                  <w:rPr>
                    <w:rFonts w:ascii="Bahnschrift Light SemiCondensed" w:eastAsia="Calibri" w:hAnsi="Bahnschrift Light SemiCondensed" w:cs="Calibri"/>
                    <w:b/>
                    <w:bCs/>
                    <w:noProof/>
                    <w:color w:val="7F7F7F"/>
                    <w:sz w:val="26"/>
                    <w:szCs w:val="26"/>
                    <w:lang w:eastAsia="de-AT"/>
                  </w:rPr>
                  <w:t>Naturpark Rosalia-Kogelberg</w:t>
                </w:r>
              </w:p>
            </w:sdtContent>
          </w:sdt>
          <w:p w14:paraId="390B2288" w14:textId="77777777" w:rsidR="00CB68E9" w:rsidRDefault="00CB68E9" w:rsidP="0084388C">
            <w:pPr>
              <w:pStyle w:val="Absenderadresse"/>
              <w:rPr>
                <w:rFonts w:ascii="Calibri" w:eastAsia="Calibri" w:hAnsi="Calibri" w:cs="Calibri"/>
                <w:noProof/>
                <w:color w:val="7F7F7F"/>
                <w:lang w:eastAsia="de-AT"/>
              </w:rPr>
            </w:pPr>
            <w:r>
              <w:rPr>
                <w:rFonts w:ascii="Calibri" w:eastAsia="Calibri" w:hAnsi="Calibri" w:cs="Calibri"/>
                <w:noProof/>
                <w:color w:val="7F7F7F"/>
                <w:lang w:eastAsia="de-AT"/>
              </w:rPr>
              <w:t>Am Tauscherbach 1, A-7022 Schattendorf</w:t>
            </w:r>
          </w:p>
          <w:p w14:paraId="7B3890BF" w14:textId="77777777" w:rsidR="00CB68E9" w:rsidRDefault="00CB68E9" w:rsidP="0084388C">
            <w:pPr>
              <w:pStyle w:val="Absenderadresse"/>
              <w:rPr>
                <w:rFonts w:ascii="Calibri" w:eastAsia="Calibri" w:hAnsi="Calibri" w:cs="Calibri"/>
                <w:noProof/>
                <w:color w:val="7F7F7F"/>
                <w:lang w:eastAsia="de-AT"/>
              </w:rPr>
            </w:pPr>
            <w:r>
              <w:rPr>
                <w:rFonts w:ascii="Calibri" w:eastAsia="Calibri" w:hAnsi="Calibri" w:cs="Calibri"/>
                <w:noProof/>
                <w:color w:val="7F7F7F"/>
                <w:lang w:eastAsia="de-AT"/>
              </w:rPr>
              <w:t xml:space="preserve">Tel.: +43 (0) 676 305 19 17 </w:t>
            </w:r>
          </w:p>
          <w:p w14:paraId="4415EB51" w14:textId="77777777" w:rsidR="00CB68E9" w:rsidRDefault="00CB68E9" w:rsidP="0084388C">
            <w:pPr>
              <w:pStyle w:val="Absenderadresse"/>
              <w:spacing w:after="240"/>
            </w:pPr>
            <w:r>
              <w:rPr>
                <w:rFonts w:ascii="Calibri" w:eastAsia="Calibri" w:hAnsi="Calibri" w:cs="Calibri"/>
                <w:noProof/>
                <w:color w:val="7F7F7F"/>
                <w:lang w:eastAsia="de-AT"/>
              </w:rPr>
              <w:t xml:space="preserve">E-Mail </w:t>
            </w:r>
            <w:hyperlink r:id="rId5" w:history="1">
              <w:r>
                <w:rPr>
                  <w:rStyle w:val="Hyperlink"/>
                  <w:rFonts w:ascii="Calibri" w:eastAsia="Calibri" w:hAnsi="Calibri" w:cs="Calibri"/>
                  <w:noProof/>
                  <w:lang w:eastAsia="de-AT"/>
                </w:rPr>
                <w:t>Naturpark@Rosalia-Kogelberg.at</w:t>
              </w:r>
            </w:hyperlink>
            <w:r>
              <w:rPr>
                <w:rFonts w:ascii="Calibri" w:eastAsia="Calibri" w:hAnsi="Calibri" w:cs="Calibri"/>
                <w:noProof/>
                <w:color w:val="7F7F7F"/>
                <w:lang w:eastAsia="de-AT"/>
              </w:rPr>
              <w:t xml:space="preserve"> </w:t>
            </w:r>
          </w:p>
        </w:tc>
      </w:tr>
    </w:tbl>
    <w:p w14:paraId="23F15168" w14:textId="77777777" w:rsidR="00CB68E9" w:rsidRDefault="00CB68E9" w:rsidP="00CB68E9">
      <w:pPr>
        <w:pStyle w:val="Datum"/>
      </w:pP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03725F80" wp14:editId="16F3FB45">
            <wp:simplePos x="0" y="0"/>
            <wp:positionH relativeFrom="margin">
              <wp:align>right</wp:align>
            </wp:positionH>
            <wp:positionV relativeFrom="paragraph">
              <wp:posOffset>-246380</wp:posOffset>
            </wp:positionV>
            <wp:extent cx="1950720" cy="1420495"/>
            <wp:effectExtent l="0" t="0" r="0" b="8255"/>
            <wp:wrapNone/>
            <wp:docPr id="44594324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42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CCD9C5" w14:textId="77777777" w:rsidR="00CB68E9" w:rsidRDefault="00CB68E9" w:rsidP="00CB68E9">
      <w:pPr>
        <w:pStyle w:val="Empfngeradresse"/>
      </w:pPr>
    </w:p>
    <w:p w14:paraId="7CCB5658" w14:textId="77777777" w:rsidR="00CB68E9" w:rsidRDefault="00CB68E9" w:rsidP="00CB68E9">
      <w:pPr>
        <w:pStyle w:val="Empfngeradresse"/>
      </w:pPr>
      <w:r>
        <w:t xml:space="preserve">An die </w:t>
      </w:r>
    </w:p>
    <w:p w14:paraId="1FBC70DF" w14:textId="77777777" w:rsidR="00CB68E9" w:rsidRDefault="00CB68E9" w:rsidP="00CB68E9">
      <w:pPr>
        <w:pStyle w:val="Empfngeradresse"/>
        <w:rPr>
          <w:b/>
          <w:bCs/>
        </w:rPr>
      </w:pPr>
    </w:p>
    <w:p w14:paraId="1B42DB14" w14:textId="7D83EA5F" w:rsidR="00E347B5" w:rsidRDefault="00CB68E9" w:rsidP="00CB68E9">
      <w:pPr>
        <w:pStyle w:val="berschrift2"/>
        <w:rPr>
          <w:b/>
          <w:color w:val="538135" w:themeColor="accent6" w:themeShade="BF"/>
          <w:sz w:val="28"/>
        </w:rPr>
      </w:pPr>
      <w:bookmarkStart w:id="0" w:name="_Hlk153966114"/>
      <w:r w:rsidRPr="00CB68E9">
        <w:rPr>
          <w:b/>
          <w:color w:val="538135" w:themeColor="accent6" w:themeShade="BF"/>
          <w:sz w:val="28"/>
        </w:rPr>
        <w:t xml:space="preserve">Presseaussendung / Naturpark Rosalia-Kogelberg / „Wiederherstellung geschädigter Ökosysteme“ / Start der Renaturierungsmaßnahmen / </w:t>
      </w:r>
      <w:proofErr w:type="spellStart"/>
      <w:r w:rsidRPr="00CB68E9">
        <w:rPr>
          <w:b/>
          <w:color w:val="538135" w:themeColor="accent6" w:themeShade="BF"/>
          <w:sz w:val="28"/>
        </w:rPr>
        <w:t>Draßburg</w:t>
      </w:r>
      <w:proofErr w:type="spellEnd"/>
      <w:r w:rsidRPr="00CB68E9">
        <w:rPr>
          <w:b/>
          <w:color w:val="538135" w:themeColor="accent6" w:themeShade="BF"/>
          <w:sz w:val="28"/>
        </w:rPr>
        <w:t xml:space="preserve"> „Schwarzes Kreuz</w:t>
      </w:r>
    </w:p>
    <w:p w14:paraId="6E3373A6" w14:textId="3D74F25E" w:rsidR="00243805" w:rsidRDefault="00483720" w:rsidP="00DD46A1">
      <w:pPr>
        <w:jc w:val="right"/>
      </w:pPr>
      <w:r>
        <w:tab/>
      </w:r>
      <w:r w:rsidR="00F62204">
        <w:t>Schattendorf, 20</w:t>
      </w:r>
      <w:r>
        <w:t>. Dezember 2023</w:t>
      </w:r>
    </w:p>
    <w:p w14:paraId="1A7804E2" w14:textId="77777777" w:rsidR="00F62204" w:rsidRDefault="00F62204" w:rsidP="00DD46A1">
      <w:pPr>
        <w:pStyle w:val="berschrift2"/>
        <w:rPr>
          <w:color w:val="538135" w:themeColor="accent6" w:themeShade="BF"/>
        </w:rPr>
      </w:pPr>
      <w:r>
        <w:rPr>
          <w:color w:val="538135" w:themeColor="accent6" w:themeShade="BF"/>
        </w:rPr>
        <w:t>Sonderstandorte – Hotspots der Artenvielfalt</w:t>
      </w:r>
    </w:p>
    <w:p w14:paraId="335D7A87" w14:textId="66ED7ACF" w:rsidR="00EF31E4" w:rsidRDefault="00EF31E4" w:rsidP="00F62204"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1D2E7AC4" wp14:editId="4FDBB027">
            <wp:simplePos x="0" y="0"/>
            <wp:positionH relativeFrom="margin">
              <wp:posOffset>2565400</wp:posOffset>
            </wp:positionH>
            <wp:positionV relativeFrom="paragraph">
              <wp:posOffset>1190625</wp:posOffset>
            </wp:positionV>
            <wp:extent cx="3420110" cy="784225"/>
            <wp:effectExtent l="0" t="0" r="0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go_gesamt_Renaturierung.jpg"/>
                    <pic:cNvPicPr/>
                  </pic:nvPicPr>
                  <pic:blipFill rotWithShape="1"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809"/>
                    <a:stretch/>
                  </pic:blipFill>
                  <pic:spPr bwMode="auto">
                    <a:xfrm>
                      <a:off x="0" y="0"/>
                      <a:ext cx="3420110" cy="784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2204">
        <w:t>Sonderstandorte wie Trockenrasen, Magerwiese oder Feuchtgebiete sind besonders wertvolle Lebensräume im Naturpark Rosalia-Kogelberg und wahre Hotspots der Artenvielfalt. Aus diesem Grund bedürfen diese Flächen spezieller Aufmerksamkeit und nachhaltiger Pflege- und Managementmaßnahmen. Im Rahmen eines österreichweiten Projektes unter der Schirmherrschaft des Verbandes der Österreichischen Naturparke</w:t>
      </w:r>
      <w:r>
        <w:t xml:space="preserve"> widmet</w:t>
      </w:r>
      <w:r w:rsidR="00F62204">
        <w:t xml:space="preserve"> sich der, 13 Gemeinden umfassende Naturpark Rosalia-Kogelberg</w:t>
      </w:r>
      <w:r>
        <w:t xml:space="preserve">, nun entsprechenden Renaturierungsmaßnahmen, um den ursprünglichen Zustand dieser wertvollen Flächen wiederherzustellen. </w:t>
      </w:r>
    </w:p>
    <w:bookmarkEnd w:id="0"/>
    <w:p w14:paraId="3CB01D21" w14:textId="1EB37DCA" w:rsidR="00EF31E4" w:rsidRDefault="00EF31E4" w:rsidP="00F62204"/>
    <w:p w14:paraId="1B649AEA" w14:textId="77777777" w:rsidR="00EF31E4" w:rsidRDefault="00EF31E4" w:rsidP="00F62204"/>
    <w:p w14:paraId="47AB5677" w14:textId="3577993D" w:rsidR="00EF31E4" w:rsidRDefault="00EF31E4" w:rsidP="00EF31E4">
      <w:pPr>
        <w:keepNext/>
      </w:pPr>
      <w:r>
        <w:rPr>
          <w:noProof/>
          <w:lang w:val="en-US"/>
        </w:rPr>
        <w:drawing>
          <wp:inline distT="0" distB="0" distL="0" distR="0" wp14:anchorId="7A20BC8F" wp14:editId="3807BE91">
            <wp:extent cx="5972810" cy="3359785"/>
            <wp:effectExtent l="0" t="0" r="889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231218-WA0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D5F07" w14:textId="33CEA29E" w:rsidR="00EF31E4" w:rsidRDefault="00EF31E4" w:rsidP="00EF31E4">
      <w:pPr>
        <w:pStyle w:val="Beschriftung"/>
      </w:pPr>
      <w:r>
        <w:t xml:space="preserve">Abbildung </w:t>
      </w:r>
      <w:r>
        <w:fldChar w:fldCharType="begin"/>
      </w:r>
      <w:r>
        <w:instrText xml:space="preserve"> SEQ Abbildung \* ARABIC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 xml:space="preserve"> </w:t>
      </w:r>
      <w:r w:rsidRPr="00294270">
        <w:t xml:space="preserve">Foto: Naturpark Obmann Kurt Fischer, </w:t>
      </w:r>
      <w:proofErr w:type="spellStart"/>
      <w:r w:rsidRPr="00294270">
        <w:t>Draßburgs</w:t>
      </w:r>
      <w:proofErr w:type="spellEnd"/>
      <w:r w:rsidRPr="00294270">
        <w:t xml:space="preserve"> Bürgermeister Ing. Christoph Haider, Geschäftsführerin des Naturparks Mag. Marlene Hrabanek-Bunyai, Schutzgebietsbeauftragter Julian Dorfmeister, Vizebürgermeister Andreas </w:t>
      </w:r>
      <w:proofErr w:type="spellStart"/>
      <w:r w:rsidRPr="00294270">
        <w:t>Bandat</w:t>
      </w:r>
      <w:proofErr w:type="spellEnd"/>
      <w:r w:rsidRPr="00294270">
        <w:t xml:space="preserve"> und Andreas </w:t>
      </w:r>
      <w:proofErr w:type="spellStart"/>
      <w:r w:rsidRPr="00294270">
        <w:t>Heißinger</w:t>
      </w:r>
      <w:proofErr w:type="spellEnd"/>
    </w:p>
    <w:p w14:paraId="46E88E2E" w14:textId="6DA24206" w:rsidR="00DD46A1" w:rsidRPr="008015C6" w:rsidRDefault="00DD46A1" w:rsidP="00EF31E4">
      <w:pPr>
        <w:rPr>
          <w:color w:val="538135" w:themeColor="accent6" w:themeShade="BF"/>
        </w:rPr>
      </w:pPr>
      <w:r>
        <w:rPr>
          <w:color w:val="538135" w:themeColor="accent6" w:themeShade="BF"/>
        </w:rPr>
        <w:lastRenderedPageBreak/>
        <w:t>Start der Renaturierungsmaßnahmen</w:t>
      </w:r>
    </w:p>
    <w:p w14:paraId="659FA5F5" w14:textId="38AEA62F" w:rsidR="000C59E9" w:rsidRDefault="00DD46A1" w:rsidP="0055076A">
      <w:r>
        <w:t xml:space="preserve">Das </w:t>
      </w:r>
      <w:r w:rsidR="00F62204">
        <w:t>P</w:t>
      </w:r>
      <w:r>
        <w:t>rojekt „Wiederherstellung geschädigter Ökosysteme im Naturpark Rosalia-Kogelberg“ geht</w:t>
      </w:r>
      <w:r w:rsidR="00F62204">
        <w:t xml:space="preserve"> von der Planungsphase</w:t>
      </w:r>
      <w:r>
        <w:t xml:space="preserve"> in die Umsetzungsphase über. Anfang Dezember 2023 starteten erstmals die Maschinen beim </w:t>
      </w:r>
      <w:r w:rsidR="00F62204">
        <w:t xml:space="preserve">Trockenrasen </w:t>
      </w:r>
      <w:r>
        <w:t xml:space="preserve">„Schwarzen Kreuz“ in </w:t>
      </w:r>
      <w:proofErr w:type="spellStart"/>
      <w:r>
        <w:t>Draßburg</w:t>
      </w:r>
      <w:proofErr w:type="spellEnd"/>
      <w:r w:rsidR="00EF31E4">
        <w:t xml:space="preserve">. Unter Einhaltung aller naturschutzfachlichen Vorschriften wurden die </w:t>
      </w:r>
      <w:r>
        <w:t xml:space="preserve">ersten </w:t>
      </w:r>
      <w:r w:rsidR="00EF31E4">
        <w:t xml:space="preserve">standortfremden </w:t>
      </w:r>
      <w:r>
        <w:t>Bäume</w:t>
      </w:r>
      <w:r w:rsidR="00EF31E4">
        <w:t xml:space="preserve"> gefällt. E</w:t>
      </w:r>
      <w:r>
        <w:t xml:space="preserve">rhaltenswerte Sträucher und Bäume wurden vorab farblich markiert und verbleiben als Landschaftselemente </w:t>
      </w:r>
      <w:r w:rsidR="000914CE">
        <w:t xml:space="preserve">auf der Fläche </w:t>
      </w:r>
      <w:r>
        <w:t>bestehen.</w:t>
      </w:r>
    </w:p>
    <w:p w14:paraId="6A197937" w14:textId="50624937" w:rsidR="0055076A" w:rsidRDefault="00DA0671" w:rsidP="0055076A">
      <w:r>
        <w:t xml:space="preserve">Gemeinsam mit den Vertretern des Naturparks Rosalia-Kogelberg, Bürgermeister und Vizebürgermeister </w:t>
      </w:r>
      <w:r w:rsidR="00EF31E4">
        <w:t xml:space="preserve">der Naturparkgemeinde </w:t>
      </w:r>
      <w:proofErr w:type="spellStart"/>
      <w:r>
        <w:t>Draßburg</w:t>
      </w:r>
      <w:proofErr w:type="spellEnd"/>
      <w:r>
        <w:t>,</w:t>
      </w:r>
      <w:r w:rsidR="0055076A">
        <w:t xml:space="preserve"> wurden die ersten </w:t>
      </w:r>
      <w:r>
        <w:t>Umsetzungsm</w:t>
      </w:r>
      <w:r w:rsidR="0055076A">
        <w:t xml:space="preserve">aßnahmen in Augenschein genommen. </w:t>
      </w:r>
      <w:r w:rsidR="00EF31E4" w:rsidRPr="000914CE">
        <w:rPr>
          <w:i/>
          <w:iCs/>
        </w:rPr>
        <w:t>„</w:t>
      </w:r>
      <w:r w:rsidR="0055076A" w:rsidRPr="000914CE">
        <w:rPr>
          <w:i/>
          <w:iCs/>
        </w:rPr>
        <w:t xml:space="preserve">Die optische Veränderung ist </w:t>
      </w:r>
      <w:r w:rsidR="000914CE" w:rsidRPr="000914CE">
        <w:rPr>
          <w:i/>
          <w:iCs/>
        </w:rPr>
        <w:t xml:space="preserve">bereits jetzt </w:t>
      </w:r>
      <w:r w:rsidR="0055076A" w:rsidRPr="000914CE">
        <w:rPr>
          <w:i/>
          <w:iCs/>
        </w:rPr>
        <w:t>enorm</w:t>
      </w:r>
      <w:r w:rsidR="00EF31E4" w:rsidRPr="000914CE">
        <w:rPr>
          <w:i/>
          <w:iCs/>
        </w:rPr>
        <w:t xml:space="preserve"> und man kann die Fortschritte</w:t>
      </w:r>
      <w:r w:rsidR="000914CE" w:rsidRPr="000914CE">
        <w:rPr>
          <w:i/>
          <w:iCs/>
        </w:rPr>
        <w:t xml:space="preserve"> auf der Fläche gut</w:t>
      </w:r>
      <w:r w:rsidR="00EF31E4" w:rsidRPr="000914CE">
        <w:rPr>
          <w:i/>
          <w:iCs/>
        </w:rPr>
        <w:t xml:space="preserve"> erkennen</w:t>
      </w:r>
      <w:r w:rsidR="0055076A" w:rsidRPr="000914CE">
        <w:rPr>
          <w:i/>
          <w:iCs/>
        </w:rPr>
        <w:t>.</w:t>
      </w:r>
      <w:r w:rsidR="000914CE" w:rsidRPr="000914CE">
        <w:rPr>
          <w:i/>
          <w:iCs/>
        </w:rPr>
        <w:t xml:space="preserve"> V</w:t>
      </w:r>
      <w:r w:rsidR="0055076A" w:rsidRPr="000914CE">
        <w:rPr>
          <w:i/>
          <w:iCs/>
        </w:rPr>
        <w:t>or wenigen Wochen</w:t>
      </w:r>
      <w:r w:rsidR="000914CE" w:rsidRPr="000914CE">
        <w:rPr>
          <w:i/>
          <w:iCs/>
        </w:rPr>
        <w:t xml:space="preserve"> dominierten hier</w:t>
      </w:r>
      <w:r w:rsidR="0055076A" w:rsidRPr="000914CE">
        <w:rPr>
          <w:i/>
          <w:iCs/>
        </w:rPr>
        <w:t xml:space="preserve"> noch invasive Pflanzenarten</w:t>
      </w:r>
      <w:r w:rsidR="00EF31E4" w:rsidRPr="000914CE">
        <w:rPr>
          <w:i/>
          <w:iCs/>
        </w:rPr>
        <w:t xml:space="preserve"> </w:t>
      </w:r>
      <w:r w:rsidR="000914CE" w:rsidRPr="000914CE">
        <w:rPr>
          <w:i/>
          <w:iCs/>
        </w:rPr>
        <w:t>wie die gewöhnliche Robinie</w:t>
      </w:r>
      <w:r w:rsidR="000914CE" w:rsidRPr="000914CE">
        <w:rPr>
          <w:i/>
          <w:iCs/>
        </w:rPr>
        <w:t xml:space="preserve">, die sich </w:t>
      </w:r>
      <w:r w:rsidR="000914CE" w:rsidRPr="000914CE">
        <w:rPr>
          <w:i/>
          <w:iCs/>
        </w:rPr>
        <w:t>ungehindert vermehren konnten und somit den ursprünglichen Halbtrockenrasen verdrängten</w:t>
      </w:r>
      <w:r w:rsidR="000914CE" w:rsidRPr="000914CE">
        <w:rPr>
          <w:i/>
          <w:iCs/>
        </w:rPr>
        <w:t xml:space="preserve">. Jetzt erst </w:t>
      </w:r>
      <w:r w:rsidR="00AD7F5F" w:rsidRPr="000914CE">
        <w:rPr>
          <w:i/>
          <w:iCs/>
        </w:rPr>
        <w:t>zeigen die Rodungsmaßnahmen das massive Ausmaß der Verbuschung und wie wichtig eine extensive Form der Bewirtschaftung ist.</w:t>
      </w:r>
      <w:r w:rsidR="000914CE">
        <w:rPr>
          <w:i/>
          <w:iCs/>
        </w:rPr>
        <w:t xml:space="preserve"> Ich freue mich sehr, dass wir mit der Naturparkorganisation so einen kompetenten Partner an unserer Seite haben, die uns bei der Umsetzung solcher Maßnahmen und </w:t>
      </w:r>
      <w:proofErr w:type="gramStart"/>
      <w:r w:rsidR="000914CE">
        <w:rPr>
          <w:i/>
          <w:iCs/>
        </w:rPr>
        <w:t>dem Erhaltung</w:t>
      </w:r>
      <w:proofErr w:type="gramEnd"/>
      <w:r w:rsidR="000914CE">
        <w:rPr>
          <w:i/>
          <w:iCs/>
        </w:rPr>
        <w:t xml:space="preserve"> dieser wichtigen Standorte behilflich ist.</w:t>
      </w:r>
      <w:r w:rsidR="000914CE" w:rsidRPr="000914CE">
        <w:rPr>
          <w:i/>
          <w:iCs/>
        </w:rPr>
        <w:t>“,</w:t>
      </w:r>
      <w:r w:rsidR="000914CE">
        <w:t xml:space="preserve"> so BGM Christoph Haider anlässlich der Flächenbesichtigung. </w:t>
      </w:r>
    </w:p>
    <w:p w14:paraId="776C3C42" w14:textId="414A55B2" w:rsidR="00CB1FCF" w:rsidRPr="0055076A" w:rsidRDefault="00AD7F5F" w:rsidP="0055076A">
      <w:r>
        <w:t>„</w:t>
      </w:r>
      <w:r w:rsidRPr="00AD04D2">
        <w:rPr>
          <w:i/>
        </w:rPr>
        <w:t xml:space="preserve">Sonderstandorte wie die Fläche beim „Schwarzen Kreuz“ in </w:t>
      </w:r>
      <w:proofErr w:type="spellStart"/>
      <w:r w:rsidRPr="00AD04D2">
        <w:rPr>
          <w:i/>
        </w:rPr>
        <w:t>Draßburg</w:t>
      </w:r>
      <w:proofErr w:type="spellEnd"/>
      <w:r w:rsidRPr="00AD04D2">
        <w:rPr>
          <w:i/>
        </w:rPr>
        <w:t xml:space="preserve"> sind besonders sensible Ökosysteme in unserem Naturpark, auf denen konservierende </w:t>
      </w:r>
      <w:r w:rsidR="00EF31E4">
        <w:rPr>
          <w:i/>
        </w:rPr>
        <w:t>Erhaltungs</w:t>
      </w:r>
      <w:r w:rsidRPr="00AD04D2">
        <w:rPr>
          <w:i/>
        </w:rPr>
        <w:t xml:space="preserve">maßnahmen leider zu wenig sind. Zur optimalen Förderung der Biodiversität auf dieser Fläche bedarf es </w:t>
      </w:r>
      <w:r w:rsidR="00EF31E4">
        <w:rPr>
          <w:i/>
        </w:rPr>
        <w:t xml:space="preserve">gezielter und abgestimmter </w:t>
      </w:r>
      <w:r w:rsidRPr="00AD04D2">
        <w:rPr>
          <w:i/>
        </w:rPr>
        <w:t>Renaturierungsmaßnahmen, sowie</w:t>
      </w:r>
      <w:r w:rsidR="00DA0671">
        <w:rPr>
          <w:i/>
        </w:rPr>
        <w:t xml:space="preserve"> ein</w:t>
      </w:r>
      <w:r w:rsidR="00EF31E4">
        <w:rPr>
          <w:i/>
        </w:rPr>
        <w:t>es</w:t>
      </w:r>
      <w:r w:rsidR="00DA0671">
        <w:rPr>
          <w:i/>
        </w:rPr>
        <w:t xml:space="preserve"> langanhaltende</w:t>
      </w:r>
      <w:r w:rsidR="00EF31E4">
        <w:rPr>
          <w:i/>
        </w:rPr>
        <w:t>n</w:t>
      </w:r>
      <w:r w:rsidR="00DA0671">
        <w:rPr>
          <w:i/>
        </w:rPr>
        <w:t xml:space="preserve"> Managementkonzept</w:t>
      </w:r>
      <w:r w:rsidR="00EF31E4">
        <w:rPr>
          <w:i/>
        </w:rPr>
        <w:t>es</w:t>
      </w:r>
      <w:r w:rsidRPr="00AD04D2">
        <w:rPr>
          <w:i/>
        </w:rPr>
        <w:t xml:space="preserve"> dahinter. Durch</w:t>
      </w:r>
      <w:r w:rsidR="00DA0671">
        <w:rPr>
          <w:i/>
        </w:rPr>
        <w:t xml:space="preserve"> die gute Zusammenarbeit mit der </w:t>
      </w:r>
      <w:r w:rsidRPr="00AD04D2">
        <w:rPr>
          <w:i/>
        </w:rPr>
        <w:t>Naturpark-Gemeinden</w:t>
      </w:r>
      <w:r w:rsidR="00DA0671">
        <w:rPr>
          <w:i/>
        </w:rPr>
        <w:t xml:space="preserve"> </w:t>
      </w:r>
      <w:proofErr w:type="spellStart"/>
      <w:r w:rsidR="00DA0671">
        <w:rPr>
          <w:i/>
        </w:rPr>
        <w:t>Draßburg</w:t>
      </w:r>
      <w:proofErr w:type="spellEnd"/>
      <w:r w:rsidR="00DA0671">
        <w:rPr>
          <w:i/>
        </w:rPr>
        <w:t>, die die Fläche</w:t>
      </w:r>
      <w:r w:rsidRPr="00AD04D2">
        <w:rPr>
          <w:i/>
        </w:rPr>
        <w:t xml:space="preserve"> für dieses Förderproj</w:t>
      </w:r>
      <w:r w:rsidR="00DA0671">
        <w:rPr>
          <w:i/>
        </w:rPr>
        <w:t>ekt zur Verfügung gestellt hat, kann</w:t>
      </w:r>
      <w:r w:rsidRPr="00AD04D2">
        <w:rPr>
          <w:i/>
        </w:rPr>
        <w:t xml:space="preserve"> diese</w:t>
      </w:r>
      <w:r w:rsidR="00DA0671">
        <w:rPr>
          <w:i/>
        </w:rPr>
        <w:t>r Standort</w:t>
      </w:r>
      <w:r w:rsidRPr="00AD04D2">
        <w:rPr>
          <w:i/>
        </w:rPr>
        <w:t xml:space="preserve"> wieder in </w:t>
      </w:r>
      <w:r w:rsidR="00DA0671">
        <w:rPr>
          <w:i/>
        </w:rPr>
        <w:t>seinen</w:t>
      </w:r>
      <w:r w:rsidRPr="00AD04D2">
        <w:rPr>
          <w:i/>
        </w:rPr>
        <w:t xml:space="preserve"> ursprünglichen Zustand versetzt werden.“</w:t>
      </w:r>
      <w:r>
        <w:t>, so Mag. Marlene Hrabanek-Bunyai, Geschäftsführerin des Naturpark Rosalia-Kogelberg</w:t>
      </w:r>
      <w:r w:rsidR="000914CE">
        <w:t xml:space="preserve">, stolz auf das gemeinsame Projekt. </w:t>
      </w:r>
    </w:p>
    <w:p w14:paraId="0E50ADA2" w14:textId="77777777" w:rsidR="00CB68E9" w:rsidRDefault="009976BD" w:rsidP="008015C6">
      <w:pPr>
        <w:pStyle w:val="berschrift2"/>
        <w:rPr>
          <w:color w:val="538135" w:themeColor="accent6" w:themeShade="BF"/>
        </w:rPr>
      </w:pPr>
      <w:r>
        <w:rPr>
          <w:color w:val="538135" w:themeColor="accent6" w:themeShade="BF"/>
        </w:rPr>
        <w:t>Ziel</w:t>
      </w:r>
      <w:r w:rsidR="008015C6">
        <w:rPr>
          <w:color w:val="538135" w:themeColor="accent6" w:themeShade="BF"/>
        </w:rPr>
        <w:t xml:space="preserve"> der Maßnahmen</w:t>
      </w:r>
    </w:p>
    <w:p w14:paraId="4179DBEF" w14:textId="77777777" w:rsidR="000914CE" w:rsidRDefault="000914CE" w:rsidP="00CB68E9">
      <w:r>
        <w:t>Halbtrockenrasen</w:t>
      </w:r>
      <w:r>
        <w:t xml:space="preserve"> </w:t>
      </w:r>
      <w:r w:rsidRPr="00243805">
        <w:t>sind im pannonischen Raum laut Umweltbundesamt</w:t>
      </w:r>
      <w:r>
        <w:t xml:space="preserve"> auf</w:t>
      </w:r>
      <w:r w:rsidRPr="00243805">
        <w:t xml:space="preserve"> der Roten Liste der gefährdeten Biotoptypen Österreichs der Gefährdungskategorie </w:t>
      </w:r>
      <w:r>
        <w:t>„</w:t>
      </w:r>
      <w:r w:rsidRPr="00243805">
        <w:t>stark gefährdet</w:t>
      </w:r>
      <w:r>
        <w:t>“</w:t>
      </w:r>
      <w:r w:rsidRPr="00243805">
        <w:t xml:space="preserve"> zugeordnet</w:t>
      </w:r>
      <w:r>
        <w:t xml:space="preserve">. </w:t>
      </w:r>
    </w:p>
    <w:p w14:paraId="583BA694" w14:textId="387A22D0" w:rsidR="008015C6" w:rsidRDefault="000C59E9" w:rsidP="00CB68E9">
      <w:r w:rsidRPr="000C59E9">
        <w:rPr>
          <w:i/>
          <w:iCs/>
        </w:rPr>
        <w:t>„</w:t>
      </w:r>
      <w:r w:rsidR="008015C6" w:rsidRPr="000C59E9">
        <w:rPr>
          <w:i/>
          <w:iCs/>
        </w:rPr>
        <w:t>Ziel dieses Projektes</w:t>
      </w:r>
      <w:r w:rsidR="00243805" w:rsidRPr="000C59E9">
        <w:rPr>
          <w:i/>
          <w:iCs/>
        </w:rPr>
        <w:t xml:space="preserve"> ist es, die Biodiversität des</w:t>
      </w:r>
      <w:r w:rsidR="008015C6" w:rsidRPr="000C59E9">
        <w:rPr>
          <w:i/>
          <w:iCs/>
        </w:rPr>
        <w:t xml:space="preserve"> ursprünglichen </w:t>
      </w:r>
      <w:r w:rsidR="000914CE" w:rsidRPr="000C59E9">
        <w:rPr>
          <w:i/>
          <w:iCs/>
        </w:rPr>
        <w:t xml:space="preserve">Halbtrockenrasen </w:t>
      </w:r>
      <w:r w:rsidR="008015C6" w:rsidRPr="000C59E9">
        <w:rPr>
          <w:i/>
          <w:iCs/>
        </w:rPr>
        <w:t>auf der Fläche beim „Schwarzen Kreuz“ wiederherzustellen und für zukünftige Generationen zu erhalten.</w:t>
      </w:r>
      <w:r w:rsidR="00243805" w:rsidRPr="000C59E9">
        <w:rPr>
          <w:i/>
          <w:iCs/>
        </w:rPr>
        <w:t xml:space="preserve"> T</w:t>
      </w:r>
      <w:r w:rsidR="008015C6" w:rsidRPr="000C59E9">
        <w:rPr>
          <w:i/>
          <w:iCs/>
        </w:rPr>
        <w:t>eile der Fläche wurden ber</w:t>
      </w:r>
      <w:r w:rsidR="00243805" w:rsidRPr="000C59E9">
        <w:rPr>
          <w:i/>
          <w:iCs/>
        </w:rPr>
        <w:t xml:space="preserve">eits 2019 </w:t>
      </w:r>
      <w:proofErr w:type="spellStart"/>
      <w:r w:rsidR="00243805" w:rsidRPr="000C59E9">
        <w:rPr>
          <w:i/>
          <w:iCs/>
        </w:rPr>
        <w:t>entbuscht</w:t>
      </w:r>
      <w:proofErr w:type="spellEnd"/>
      <w:r w:rsidR="00243805" w:rsidRPr="000C59E9">
        <w:rPr>
          <w:i/>
          <w:iCs/>
        </w:rPr>
        <w:t>, jedoch nicht weiter bewirtschaftet, wodurch invasive Pflanzenarten die Flächen wieder zurückeroberten</w:t>
      </w:r>
      <w:r w:rsidR="000914CE" w:rsidRPr="000C59E9">
        <w:rPr>
          <w:i/>
          <w:iCs/>
        </w:rPr>
        <w:t>. U</w:t>
      </w:r>
      <w:r w:rsidR="00243805" w:rsidRPr="000C59E9">
        <w:rPr>
          <w:i/>
          <w:iCs/>
        </w:rPr>
        <w:t>m d</w:t>
      </w:r>
      <w:r w:rsidR="000914CE" w:rsidRPr="000C59E9">
        <w:rPr>
          <w:i/>
          <w:iCs/>
        </w:rPr>
        <w:t>em</w:t>
      </w:r>
      <w:r w:rsidR="00243805" w:rsidRPr="000C59E9">
        <w:rPr>
          <w:i/>
          <w:iCs/>
        </w:rPr>
        <w:t xml:space="preserve"> in Zukunft entgegenzuwirken ist eine Beweidung durch Schafe, nach Abschluss aller maschinellen Arbeiten, geplant.</w:t>
      </w:r>
      <w:r w:rsidRPr="000C59E9">
        <w:rPr>
          <w:i/>
          <w:iCs/>
        </w:rPr>
        <w:t>“,</w:t>
      </w:r>
      <w:r>
        <w:t xml:space="preserve"> so Julian Dorfmeister, Schutzgebietsbetreuer im Naturpark Rosalia-Kogelberg. </w:t>
      </w:r>
    </w:p>
    <w:p w14:paraId="2F93932E" w14:textId="078618D6" w:rsidR="000914CE" w:rsidRDefault="000914CE" w:rsidP="00CB68E9">
      <w:r>
        <w:t xml:space="preserve">Weitere Informationen zum gesamten Projekt: </w:t>
      </w:r>
      <w:hyperlink r:id="rId9" w:history="1">
        <w:r w:rsidRPr="006D0577">
          <w:rPr>
            <w:rStyle w:val="Hyperlink"/>
          </w:rPr>
          <w:t>https://www.rosalia-kogelberg.at/wiederherstellung-geschaedigter-oekosysteme-im-naturpark-rosalia-kogelberg/</w:t>
        </w:r>
      </w:hyperlink>
      <w:r>
        <w:t xml:space="preserve"> </w:t>
      </w:r>
    </w:p>
    <w:p w14:paraId="6F2D43CC" w14:textId="77777777" w:rsidR="000914CE" w:rsidRDefault="000914CE" w:rsidP="00CB68E9"/>
    <w:p w14:paraId="32BAFEEE" w14:textId="77777777" w:rsidR="000C59E9" w:rsidRDefault="000914CE" w:rsidP="00CB68E9">
      <w:r>
        <w:t xml:space="preserve">Kontakt: </w:t>
      </w:r>
    </w:p>
    <w:p w14:paraId="0672E7FE" w14:textId="230C879B" w:rsidR="000914CE" w:rsidRDefault="000914CE" w:rsidP="00CB68E9">
      <w:r>
        <w:t xml:space="preserve">Mag. Marlene Hrabanek-Bunyai, MA. </w:t>
      </w:r>
      <w:proofErr w:type="spellStart"/>
      <w:r>
        <w:t>Bakk.techn</w:t>
      </w:r>
      <w:proofErr w:type="spellEnd"/>
      <w:r>
        <w:t xml:space="preserve">. </w:t>
      </w:r>
    </w:p>
    <w:p w14:paraId="46A8B575" w14:textId="44D86A7B" w:rsidR="000C59E9" w:rsidRDefault="000C59E9" w:rsidP="000C59E9">
      <w:pPr>
        <w:pStyle w:val="NurText"/>
        <w:rPr>
          <w:noProof/>
          <w:lang w:eastAsia="de-AT"/>
        </w:rPr>
      </w:pPr>
      <w:r>
        <w:rPr>
          <w:noProof/>
          <w:lang w:eastAsia="de-AT"/>
        </w:rPr>
        <w:t>Naturpark Rosalia-Kogelberg</w:t>
      </w:r>
      <w:r>
        <w:rPr>
          <w:noProof/>
          <w:lang w:eastAsia="de-AT"/>
        </w:rPr>
        <w:t xml:space="preserve">, </w:t>
      </w:r>
      <w:r>
        <w:rPr>
          <w:noProof/>
          <w:lang w:eastAsia="de-AT"/>
        </w:rPr>
        <w:t>Schuhmühle, Am Tauscherbach 1</w:t>
      </w:r>
      <w:r>
        <w:rPr>
          <w:noProof/>
          <w:lang w:eastAsia="de-AT"/>
        </w:rPr>
        <w:t xml:space="preserve">, </w:t>
      </w:r>
      <w:r>
        <w:rPr>
          <w:noProof/>
          <w:lang w:eastAsia="de-AT"/>
        </w:rPr>
        <w:t xml:space="preserve">7022 Schattendorf </w:t>
      </w:r>
    </w:p>
    <w:p w14:paraId="610264AE" w14:textId="73159206" w:rsidR="000C59E9" w:rsidRPr="00CB68E9" w:rsidRDefault="000C59E9" w:rsidP="000C59E9">
      <w:pPr>
        <w:pStyle w:val="NurText"/>
      </w:pPr>
      <w:r>
        <w:rPr>
          <w:noProof/>
          <w:lang w:eastAsia="de-AT"/>
        </w:rPr>
        <w:t xml:space="preserve">Web: www.Rosalia-Kogelberg.at </w:t>
      </w:r>
      <w:r>
        <w:rPr>
          <w:noProof/>
          <w:lang w:eastAsia="de-AT"/>
        </w:rPr>
        <w:t xml:space="preserve"> </w:t>
      </w:r>
      <w:r>
        <w:rPr>
          <w:noProof/>
          <w:lang w:eastAsia="de-AT"/>
        </w:rPr>
        <w:t xml:space="preserve">E-Mail: Naturpark@Rosalia-Kogelberg.at </w:t>
      </w:r>
      <w:r>
        <w:rPr>
          <w:noProof/>
          <w:lang w:eastAsia="de-AT"/>
        </w:rPr>
        <w:t xml:space="preserve"> </w:t>
      </w:r>
      <w:r>
        <w:rPr>
          <w:noProof/>
          <w:lang w:eastAsia="de-AT"/>
        </w:rPr>
        <w:t>Tel.: 0043 (0) 676 / 305 19 17</w:t>
      </w:r>
    </w:p>
    <w:sectPr w:rsidR="000C59E9" w:rsidRPr="00CB68E9">
      <w:pgSz w:w="12240" w:h="15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68E9"/>
    <w:rsid w:val="000914CE"/>
    <w:rsid w:val="000C59E9"/>
    <w:rsid w:val="00243805"/>
    <w:rsid w:val="002D5D35"/>
    <w:rsid w:val="00483720"/>
    <w:rsid w:val="0055076A"/>
    <w:rsid w:val="008015C6"/>
    <w:rsid w:val="009976BD"/>
    <w:rsid w:val="00AD04D2"/>
    <w:rsid w:val="00AD7F5F"/>
    <w:rsid w:val="00B6506C"/>
    <w:rsid w:val="00CB1FCF"/>
    <w:rsid w:val="00CB68E9"/>
    <w:rsid w:val="00DA0671"/>
    <w:rsid w:val="00DD46A1"/>
    <w:rsid w:val="00E347B5"/>
    <w:rsid w:val="00EF31E4"/>
    <w:rsid w:val="00F62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278926"/>
  <w15:chartTrackingRefBased/>
  <w15:docId w15:val="{AACF9896-A099-4907-BDB1-44526B3C66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2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B68E9"/>
    <w:rPr>
      <w:lang w:val="de-AT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CB68E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CB68E9"/>
    <w:rPr>
      <w:color w:val="0563C1"/>
      <w:u w:val="single"/>
    </w:rPr>
  </w:style>
  <w:style w:type="paragraph" w:styleId="Titel">
    <w:name w:val="Title"/>
    <w:basedOn w:val="Standard"/>
    <w:next w:val="Standard"/>
    <w:link w:val="TitelZchn"/>
    <w:qFormat/>
    <w:rsid w:val="00CB68E9"/>
    <w:pPr>
      <w:spacing w:after="0" w:line="216" w:lineRule="auto"/>
    </w:pPr>
    <w:rPr>
      <w:rFonts w:asciiTheme="majorHAnsi" w:eastAsiaTheme="majorEastAsia" w:hAnsiTheme="majorHAnsi" w:cstheme="majorBidi"/>
      <w:color w:val="1F4E79" w:themeColor="accent1" w:themeShade="80"/>
      <w:sz w:val="28"/>
      <w:szCs w:val="56"/>
      <w:lang w:val="de-DE"/>
    </w:rPr>
  </w:style>
  <w:style w:type="character" w:customStyle="1" w:styleId="TitelZchn">
    <w:name w:val="Titel Zchn"/>
    <w:basedOn w:val="Absatz-Standardschriftart"/>
    <w:link w:val="Titel"/>
    <w:rsid w:val="00CB68E9"/>
    <w:rPr>
      <w:rFonts w:asciiTheme="majorHAnsi" w:eastAsiaTheme="majorEastAsia" w:hAnsiTheme="majorHAnsi" w:cstheme="majorBidi"/>
      <w:color w:val="1F4E79" w:themeColor="accent1" w:themeShade="80"/>
      <w:sz w:val="28"/>
      <w:szCs w:val="56"/>
      <w:lang w:val="de-DE"/>
    </w:rPr>
  </w:style>
  <w:style w:type="paragraph" w:styleId="Datum">
    <w:name w:val="Date"/>
    <w:basedOn w:val="Standard"/>
    <w:next w:val="Standard"/>
    <w:link w:val="DatumZchn"/>
    <w:uiPriority w:val="2"/>
    <w:semiHidden/>
    <w:unhideWhenUsed/>
    <w:rsid w:val="00CB68E9"/>
    <w:pPr>
      <w:spacing w:before="1000" w:after="400" w:line="288" w:lineRule="auto"/>
    </w:pPr>
    <w:rPr>
      <w:color w:val="595959" w:themeColor="text1" w:themeTint="A6"/>
      <w:lang w:val="de-DE"/>
    </w:rPr>
  </w:style>
  <w:style w:type="character" w:customStyle="1" w:styleId="DatumZchn">
    <w:name w:val="Datum Zchn"/>
    <w:basedOn w:val="Absatz-Standardschriftart"/>
    <w:link w:val="Datum"/>
    <w:uiPriority w:val="2"/>
    <w:semiHidden/>
    <w:rsid w:val="00CB68E9"/>
    <w:rPr>
      <w:color w:val="595959" w:themeColor="text1" w:themeTint="A6"/>
      <w:lang w:val="de-DE"/>
    </w:rPr>
  </w:style>
  <w:style w:type="paragraph" w:customStyle="1" w:styleId="Absenderadresse">
    <w:name w:val="Absenderadresse"/>
    <w:basedOn w:val="Standard"/>
    <w:uiPriority w:val="1"/>
    <w:qFormat/>
    <w:rsid w:val="00CB68E9"/>
    <w:pPr>
      <w:spacing w:after="0" w:line="264" w:lineRule="auto"/>
    </w:pPr>
    <w:rPr>
      <w:color w:val="595959" w:themeColor="text1" w:themeTint="A6"/>
      <w:lang w:val="de-DE"/>
    </w:rPr>
  </w:style>
  <w:style w:type="paragraph" w:customStyle="1" w:styleId="Empfngeradresse">
    <w:name w:val="Empfängeradresse"/>
    <w:basedOn w:val="Standard"/>
    <w:uiPriority w:val="3"/>
    <w:qFormat/>
    <w:rsid w:val="00CB68E9"/>
    <w:pPr>
      <w:spacing w:after="480" w:line="288" w:lineRule="auto"/>
      <w:contextualSpacing/>
    </w:pPr>
    <w:rPr>
      <w:color w:val="595959" w:themeColor="text1" w:themeTint="A6"/>
      <w:lang w:val="de-DE"/>
    </w:rPr>
  </w:style>
  <w:style w:type="table" w:styleId="Listentabelle2Akzent6">
    <w:name w:val="List Table 2 Accent 6"/>
    <w:basedOn w:val="NormaleTabelle"/>
    <w:uiPriority w:val="47"/>
    <w:rsid w:val="00CB68E9"/>
    <w:pPr>
      <w:spacing w:after="0" w:line="240" w:lineRule="auto"/>
    </w:pPr>
    <w:rPr>
      <w:color w:val="595959" w:themeColor="text1" w:themeTint="A6"/>
      <w:lang w:val="de-DE"/>
    </w:rPr>
    <w:tblPr>
      <w:tblStyleRowBandSize w:val="1"/>
      <w:tblStyleColBandSize w:val="1"/>
      <w:tblInd w:w="0" w:type="nil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berschrift2Zchn">
    <w:name w:val="Überschrift 2 Zchn"/>
    <w:basedOn w:val="Absatz-Standardschriftart"/>
    <w:link w:val="berschrift2"/>
    <w:uiPriority w:val="9"/>
    <w:rsid w:val="00CB68E9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de-AT"/>
    </w:rPr>
  </w:style>
  <w:style w:type="paragraph" w:styleId="Beschriftung">
    <w:name w:val="caption"/>
    <w:basedOn w:val="Standard"/>
    <w:next w:val="Standard"/>
    <w:uiPriority w:val="35"/>
    <w:unhideWhenUsed/>
    <w:qFormat/>
    <w:rsid w:val="00EF31E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914CE"/>
    <w:rPr>
      <w:color w:val="605E5C"/>
      <w:shd w:val="clear" w:color="auto" w:fill="E1DFDD"/>
    </w:rPr>
  </w:style>
  <w:style w:type="paragraph" w:styleId="NurText">
    <w:name w:val="Plain Text"/>
    <w:basedOn w:val="Standard"/>
    <w:link w:val="NurTextZchn"/>
    <w:uiPriority w:val="99"/>
    <w:unhideWhenUsed/>
    <w:rsid w:val="000C59E9"/>
    <w:pPr>
      <w:spacing w:after="0" w:line="240" w:lineRule="auto"/>
    </w:pPr>
    <w:rPr>
      <w:rFonts w:ascii="Calibri" w:eastAsia="Times New Roman" w:hAnsi="Calibri"/>
      <w:kern w:val="2"/>
      <w:szCs w:val="21"/>
      <w14:ligatures w14:val="standardContextual"/>
    </w:rPr>
  </w:style>
  <w:style w:type="character" w:customStyle="1" w:styleId="NurTextZchn">
    <w:name w:val="Nur Text Zchn"/>
    <w:basedOn w:val="Absatz-Standardschriftart"/>
    <w:link w:val="NurText"/>
    <w:uiPriority w:val="99"/>
    <w:rsid w:val="000C59E9"/>
    <w:rPr>
      <w:rFonts w:ascii="Calibri" w:eastAsia="Times New Roman" w:hAnsi="Calibri"/>
      <w:kern w:val="2"/>
      <w:szCs w:val="21"/>
      <w:lang w:val="de-AT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534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glossaryDocument" Target="glossary/document.xml"/><Relationship Id="rId5" Type="http://schemas.openxmlformats.org/officeDocument/2006/relationships/hyperlink" Target="mailto:Naturpark@Rosalia-Kogelberg.at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rosalia-kogelberg.at/wiederherstellung-geschaedigter-oekosysteme-im-naturpark-rosalia-kogelberg/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00D5D8E4744465297F3F73C0440236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146BEB3-56CF-4987-9CEA-74518636193C}"/>
      </w:docPartPr>
      <w:docPartBody>
        <w:p w:rsidR="00110F93" w:rsidRDefault="0062622A" w:rsidP="0062622A">
          <w:pPr>
            <w:pStyle w:val="E00D5D8E4744465297F3F73C04402365"/>
          </w:pPr>
          <w:r>
            <w:rPr>
              <w:lang w:bidi="de-DE"/>
            </w:rPr>
            <w:t>Ihr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22A"/>
    <w:rsid w:val="00110F93"/>
    <w:rsid w:val="0062622A"/>
    <w:rsid w:val="007D3F04"/>
    <w:rsid w:val="00F340BF"/>
    <w:rsid w:val="00F90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00D5D8E4744465297F3F73C04402365">
    <w:name w:val="E00D5D8E4744465297F3F73C04402365"/>
    <w:rsid w:val="0062622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262DE4-ED5C-4D84-9D63-0B2D12FF9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645</Words>
  <Characters>4066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Startklar</dc:creator>
  <cp:keywords/>
  <dc:description/>
  <cp:lastModifiedBy>magdalena Bunyai</cp:lastModifiedBy>
  <cp:revision>2</cp:revision>
  <dcterms:created xsi:type="dcterms:W3CDTF">2023-12-20T11:06:00Z</dcterms:created>
  <dcterms:modified xsi:type="dcterms:W3CDTF">2023-12-20T11:06:00Z</dcterms:modified>
  <cp:contentStatus>Naturpark Rosalia-Kogelberg</cp:contentStatus>
</cp:coreProperties>
</file>